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68" w:rsidRPr="001E7E68" w:rsidRDefault="0006102B" w:rsidP="001E7E68">
      <w:pPr>
        <w:rPr>
          <w:rFonts w:ascii="Times New Roman" w:hAnsi="Times New Roman" w:cs="Times New Roman"/>
          <w:b/>
          <w:bCs/>
          <w:sz w:val="28"/>
          <w:szCs w:val="28"/>
          <w:lang w:val="en-US"/>
        </w:rPr>
      </w:pPr>
      <w:r w:rsidRPr="001E7E68">
        <w:rPr>
          <w:rFonts w:ascii="Times New Roman" w:hAnsi="Times New Roman" w:cs="Times New Roman"/>
          <w:b/>
          <w:sz w:val="28"/>
          <w:szCs w:val="28"/>
          <w:lang w:val="en-US"/>
        </w:rPr>
        <w:t xml:space="preserve">Lecture1. </w:t>
      </w:r>
      <w:r w:rsidR="001E7E68" w:rsidRPr="001E7E68">
        <w:rPr>
          <w:rFonts w:ascii="Times New Roman" w:hAnsi="Times New Roman" w:cs="Times New Roman"/>
          <w:b/>
          <w:sz w:val="28"/>
          <w:szCs w:val="28"/>
          <w:lang w:val="en"/>
        </w:rPr>
        <w:t>Pedagogical science and its place in the system of human sciences</w:t>
      </w:r>
      <w:r w:rsidR="001E7E68" w:rsidRPr="001E7E68">
        <w:rPr>
          <w:rFonts w:ascii="Times New Roman" w:hAnsi="Times New Roman" w:cs="Times New Roman"/>
          <w:b/>
          <w:bCs/>
          <w:sz w:val="28"/>
          <w:szCs w:val="28"/>
          <w:lang w:val="en-US"/>
        </w:rPr>
        <w:t xml:space="preserve"> </w:t>
      </w:r>
    </w:p>
    <w:p w:rsidR="0006102B" w:rsidRPr="0006102B" w:rsidRDefault="0006102B" w:rsidP="001E7E68">
      <w:pPr>
        <w:rPr>
          <w:lang w:val="en-US"/>
        </w:rPr>
      </w:pPr>
      <w:r w:rsidRPr="0006102B">
        <w:rPr>
          <w:b/>
          <w:bCs/>
          <w:lang w:val="en-US"/>
        </w:rPr>
        <w:t>Pedagogy</w:t>
      </w:r>
      <w:r w:rsidRPr="0006102B">
        <w:rPr>
          <w:lang w:val="en-US"/>
        </w:rPr>
        <w:t xml:space="preserve"> (</w:t>
      </w:r>
      <w:hyperlink r:id="rId5" w:tooltip="Help:IPA/English" w:history="1">
        <w:r w:rsidRPr="0006102B">
          <w:rPr>
            <w:rStyle w:val="a4"/>
            <w:lang w:val="en-US"/>
          </w:rPr>
          <w:t>/ˈ</w:t>
        </w:r>
        <w:proofErr w:type="spellStart"/>
        <w:r w:rsidRPr="0006102B">
          <w:rPr>
            <w:rStyle w:val="a4"/>
            <w:lang w:val="en-US"/>
          </w:rPr>
          <w:t>pɛdəˌɡɒdʒi</w:t>
        </w:r>
        <w:proofErr w:type="spellEnd"/>
        <w:r w:rsidRPr="0006102B">
          <w:rPr>
            <w:rStyle w:val="a4"/>
            <w:lang w:val="en-US"/>
          </w:rPr>
          <w:t>/</w:t>
        </w:r>
      </w:hyperlink>
      <w:r w:rsidRPr="0006102B">
        <w:rPr>
          <w:lang w:val="en-US"/>
        </w:rPr>
        <w:t xml:space="preserve">) is the </w:t>
      </w:r>
      <w:hyperlink r:id="rId6" w:tooltip="Academic discipline" w:history="1">
        <w:r w:rsidRPr="0006102B">
          <w:rPr>
            <w:rStyle w:val="a4"/>
            <w:lang w:val="en-US"/>
          </w:rPr>
          <w:t>academic discipline</w:t>
        </w:r>
      </w:hyperlink>
      <w:r w:rsidRPr="0006102B">
        <w:rPr>
          <w:lang w:val="en-US"/>
        </w:rPr>
        <w:t xml:space="preserve"> that deals with the theory and practice of </w:t>
      </w:r>
      <w:hyperlink r:id="rId7" w:tooltip="Teaching" w:history="1">
        <w:r w:rsidRPr="0006102B">
          <w:rPr>
            <w:rStyle w:val="a4"/>
            <w:lang w:val="en-US"/>
          </w:rPr>
          <w:t>teaching</w:t>
        </w:r>
      </w:hyperlink>
      <w:r w:rsidRPr="0006102B">
        <w:rPr>
          <w:lang w:val="en-US"/>
        </w:rPr>
        <w:t xml:space="preserve"> and how these influence student </w:t>
      </w:r>
      <w:hyperlink r:id="rId8" w:tooltip="Learning" w:history="1">
        <w:r w:rsidRPr="0006102B">
          <w:rPr>
            <w:rStyle w:val="a4"/>
            <w:lang w:val="en-US"/>
          </w:rPr>
          <w:t>learning</w:t>
        </w:r>
      </w:hyperlink>
      <w:r w:rsidRPr="0006102B">
        <w:rPr>
          <w:lang w:val="en-US"/>
        </w:rPr>
        <w:t>.</w:t>
      </w:r>
      <w:hyperlink r:id="rId9" w:anchor="cite_note-CollinsED-1" w:history="1">
        <w:r w:rsidRPr="0006102B">
          <w:rPr>
            <w:rStyle w:val="a4"/>
            <w:vertAlign w:val="superscript"/>
            <w:lang w:val="en-US"/>
          </w:rPr>
          <w:t>[1]</w:t>
        </w:r>
      </w:hyperlink>
      <w:hyperlink r:id="rId10" w:anchor="cite_note-CambridgeED-2" w:history="1">
        <w:r w:rsidRPr="0006102B">
          <w:rPr>
            <w:rStyle w:val="a4"/>
            <w:vertAlign w:val="superscript"/>
            <w:lang w:val="en-US"/>
          </w:rPr>
          <w:t>[2]</w:t>
        </w:r>
      </w:hyperlink>
      <w:hyperlink r:id="rId11" w:anchor="cite_note-3" w:history="1">
        <w:r w:rsidRPr="0006102B">
          <w:rPr>
            <w:rStyle w:val="a4"/>
            <w:vertAlign w:val="superscript"/>
            <w:lang w:val="en-US"/>
          </w:rPr>
          <w:t>[3]</w:t>
        </w:r>
      </w:hyperlink>
      <w:r w:rsidRPr="0006102B">
        <w:rPr>
          <w:lang w:val="en-US"/>
        </w:rPr>
        <w:t xml:space="preserve"> Pedagogy informs teacher actions, judgments, and teaching strategies by taking into consideration </w:t>
      </w:r>
      <w:hyperlink r:id="rId12" w:tooltip="Learning theory (education)" w:history="1">
        <w:r w:rsidRPr="0006102B">
          <w:rPr>
            <w:rStyle w:val="a4"/>
            <w:lang w:val="en-US"/>
          </w:rPr>
          <w:t>theories of learning</w:t>
        </w:r>
      </w:hyperlink>
      <w:r w:rsidRPr="0006102B">
        <w:rPr>
          <w:lang w:val="en-US"/>
        </w:rPr>
        <w:t>, understandings of students and their needs, and the backgrounds and interests of individual students.</w:t>
      </w:r>
      <w:hyperlink r:id="rId13" w:anchor="cite_note-:0-4" w:history="1">
        <w:r w:rsidRPr="0006102B">
          <w:rPr>
            <w:rStyle w:val="a4"/>
            <w:vertAlign w:val="superscript"/>
            <w:lang w:val="en-US"/>
          </w:rPr>
          <w:t>[4</w:t>
        </w:r>
        <w:proofErr w:type="gramStart"/>
        <w:r w:rsidRPr="0006102B">
          <w:rPr>
            <w:rStyle w:val="a4"/>
            <w:vertAlign w:val="superscript"/>
            <w:lang w:val="en-US"/>
          </w:rPr>
          <w:t>]</w:t>
        </w:r>
        <w:proofErr w:type="gramEnd"/>
      </w:hyperlink>
      <w:hyperlink r:id="rId14" w:anchor="cite_note-:1-5" w:history="1">
        <w:r w:rsidRPr="0006102B">
          <w:rPr>
            <w:rStyle w:val="a4"/>
            <w:vertAlign w:val="superscript"/>
            <w:lang w:val="en-US"/>
          </w:rPr>
          <w:t>[5]</w:t>
        </w:r>
      </w:hyperlink>
      <w:r w:rsidRPr="0006102B">
        <w:rPr>
          <w:lang w:val="en-US"/>
        </w:rPr>
        <w:t xml:space="preserve"> Pedagogy includes how the teacher interacts with st</w:t>
      </w:r>
      <w:bookmarkStart w:id="0" w:name="_GoBack"/>
      <w:bookmarkEnd w:id="0"/>
      <w:r w:rsidRPr="0006102B">
        <w:rPr>
          <w:lang w:val="en-US"/>
        </w:rPr>
        <w:t>udents and the social and intellectual environment the teacher seeks to establish.</w:t>
      </w:r>
      <w:hyperlink r:id="rId15" w:anchor="cite_note-:0-4" w:history="1">
        <w:r w:rsidRPr="0006102B">
          <w:rPr>
            <w:rStyle w:val="a4"/>
            <w:vertAlign w:val="superscript"/>
            <w:lang w:val="en-US"/>
          </w:rPr>
          <w:t>[4</w:t>
        </w:r>
        <w:proofErr w:type="gramStart"/>
        <w:r w:rsidRPr="0006102B">
          <w:rPr>
            <w:rStyle w:val="a4"/>
            <w:vertAlign w:val="superscript"/>
            <w:lang w:val="en-US"/>
          </w:rPr>
          <w:t>]</w:t>
        </w:r>
        <w:proofErr w:type="gramEnd"/>
      </w:hyperlink>
      <w:hyperlink r:id="rId16" w:anchor="cite_note-:1-5" w:history="1">
        <w:r w:rsidRPr="0006102B">
          <w:rPr>
            <w:rStyle w:val="a4"/>
            <w:vertAlign w:val="superscript"/>
            <w:lang w:val="en-US"/>
          </w:rPr>
          <w:t>[5]</w:t>
        </w:r>
      </w:hyperlink>
      <w:r w:rsidRPr="0006102B">
        <w:rPr>
          <w:lang w:val="en-US"/>
        </w:rPr>
        <w:t xml:space="preserve"> Its aims may include furthering </w:t>
      </w:r>
      <w:hyperlink r:id="rId17" w:tooltip="Liberal education" w:history="1">
        <w:r w:rsidRPr="0006102B">
          <w:rPr>
            <w:rStyle w:val="a4"/>
            <w:lang w:val="en-US"/>
          </w:rPr>
          <w:t>liberal education</w:t>
        </w:r>
      </w:hyperlink>
      <w:r w:rsidRPr="0006102B">
        <w:rPr>
          <w:lang w:val="en-US"/>
        </w:rPr>
        <w:t xml:space="preserve"> (the general development of human potential) to the narrower specifics of </w:t>
      </w:r>
      <w:hyperlink r:id="rId18" w:tooltip="Vocational education" w:history="1">
        <w:r w:rsidRPr="0006102B">
          <w:rPr>
            <w:rStyle w:val="a4"/>
            <w:lang w:val="en-US"/>
          </w:rPr>
          <w:t>vocational education</w:t>
        </w:r>
      </w:hyperlink>
      <w:r w:rsidRPr="0006102B">
        <w:rPr>
          <w:lang w:val="en-US"/>
        </w:rPr>
        <w:t xml:space="preserve"> (the imparting and acquisition of specific skills). </w:t>
      </w:r>
    </w:p>
    <w:p w:rsidR="0006102B" w:rsidRPr="0006102B" w:rsidRDefault="0006102B" w:rsidP="0006102B">
      <w:pPr>
        <w:pStyle w:val="a3"/>
        <w:rPr>
          <w:lang w:val="en-US"/>
        </w:rPr>
      </w:pPr>
      <w:r w:rsidRPr="0006102B">
        <w:rPr>
          <w:lang w:val="en-US"/>
        </w:rPr>
        <w:t xml:space="preserve">Instructive strategies are governed by the pupil's background knowledge and experience, situation, and environment, as well as </w:t>
      </w:r>
      <w:hyperlink r:id="rId19" w:tooltip="Learning" w:history="1">
        <w:r w:rsidRPr="0006102B">
          <w:rPr>
            <w:rStyle w:val="a4"/>
            <w:lang w:val="en-US"/>
          </w:rPr>
          <w:t>learning</w:t>
        </w:r>
      </w:hyperlink>
      <w:r w:rsidRPr="0006102B">
        <w:rPr>
          <w:lang w:val="en-US"/>
        </w:rPr>
        <w:t xml:space="preserve"> </w:t>
      </w:r>
      <w:hyperlink r:id="rId20" w:tooltip="Goal" w:history="1">
        <w:r w:rsidRPr="0006102B">
          <w:rPr>
            <w:rStyle w:val="a4"/>
            <w:lang w:val="en-US"/>
          </w:rPr>
          <w:t>goals</w:t>
        </w:r>
      </w:hyperlink>
      <w:r w:rsidRPr="0006102B">
        <w:rPr>
          <w:lang w:val="en-US"/>
        </w:rPr>
        <w:t xml:space="preserve"> set by the student and teacher. One example would be the </w:t>
      </w:r>
      <w:hyperlink r:id="rId21" w:tooltip="Socratic method" w:history="1">
        <w:r w:rsidRPr="0006102B">
          <w:rPr>
            <w:rStyle w:val="a4"/>
            <w:lang w:val="en-US"/>
          </w:rPr>
          <w:t xml:space="preserve">Socratic </w:t>
        </w:r>
        <w:proofErr w:type="gramStart"/>
        <w:r w:rsidRPr="0006102B">
          <w:rPr>
            <w:rStyle w:val="a4"/>
            <w:lang w:val="en-US"/>
          </w:rPr>
          <w:t>method</w:t>
        </w:r>
        <w:proofErr w:type="gramEnd"/>
      </w:hyperlink>
      <w:r w:rsidRPr="0006102B">
        <w:rPr>
          <w:lang w:val="en-US"/>
        </w:rPr>
        <w:t>.</w:t>
      </w:r>
      <w:hyperlink r:id="rId22" w:anchor="cite_note-6" w:history="1">
        <w:r w:rsidRPr="0006102B">
          <w:rPr>
            <w:rStyle w:val="a4"/>
            <w:vertAlign w:val="superscript"/>
            <w:lang w:val="en-US"/>
          </w:rPr>
          <w:t>[6]</w:t>
        </w:r>
      </w:hyperlink>
      <w:r w:rsidRPr="0006102B">
        <w:rPr>
          <w:lang w:val="en-US"/>
        </w:rPr>
        <w:t xml:space="preserve"> </w:t>
      </w:r>
    </w:p>
    <w:p w:rsidR="00A80DC5" w:rsidRDefault="0006102B">
      <w:pPr>
        <w:rPr>
          <w:vertAlign w:val="superscript"/>
          <w:lang w:val="en-US"/>
        </w:rPr>
      </w:pPr>
      <w:r>
        <w:rPr>
          <w:lang w:val="en-US"/>
        </w:rPr>
        <w:t>T</w:t>
      </w:r>
      <w:r w:rsidRPr="0006102B">
        <w:rPr>
          <w:lang w:val="en-US"/>
        </w:rPr>
        <w:t xml:space="preserve">he word is a derivative of the </w:t>
      </w:r>
      <w:hyperlink r:id="rId23" w:tooltip="Ancient Greek" w:history="1">
        <w:r w:rsidRPr="0006102B">
          <w:rPr>
            <w:rStyle w:val="a4"/>
            <w:lang w:val="en-US"/>
          </w:rPr>
          <w:t>Greek</w:t>
        </w:r>
      </w:hyperlink>
      <w:r w:rsidRPr="0006102B">
        <w:rPr>
          <w:lang w:val="en-US"/>
        </w:rPr>
        <w:t xml:space="preserve"> </w:t>
      </w:r>
      <w:hyperlink r:id="rId24" w:anchor="Ancient_Greek" w:tooltip="wikt:παιδαγωγία" w:history="1">
        <w:r>
          <w:rPr>
            <w:rStyle w:val="a4"/>
          </w:rPr>
          <w:t>πα</w:t>
        </w:r>
        <w:proofErr w:type="spellStart"/>
        <w:r>
          <w:rPr>
            <w:rStyle w:val="a4"/>
          </w:rPr>
          <w:t>ιδ</w:t>
        </w:r>
        <w:proofErr w:type="spellEnd"/>
        <w:r>
          <w:rPr>
            <w:rStyle w:val="a4"/>
          </w:rPr>
          <w:t>αγωγία</w:t>
        </w:r>
      </w:hyperlink>
      <w:r w:rsidRPr="0006102B">
        <w:rPr>
          <w:lang w:val="en-US"/>
        </w:rPr>
        <w:t xml:space="preserve"> (</w:t>
      </w:r>
      <w:proofErr w:type="spellStart"/>
      <w:r w:rsidRPr="0006102B">
        <w:rPr>
          <w:i/>
          <w:iCs/>
          <w:lang w:val="en-US"/>
        </w:rPr>
        <w:t>paidagōgia</w:t>
      </w:r>
      <w:proofErr w:type="spellEnd"/>
      <w:r w:rsidRPr="0006102B">
        <w:rPr>
          <w:lang w:val="en-US"/>
        </w:rPr>
        <w:t xml:space="preserve">), from </w:t>
      </w:r>
      <w:hyperlink r:id="rId25" w:anchor="Ancient_Greek" w:tooltip="wikt:παιδαγωγός" w:history="1">
        <w:r>
          <w:rPr>
            <w:rStyle w:val="a4"/>
          </w:rPr>
          <w:t>πα</w:t>
        </w:r>
        <w:proofErr w:type="spellStart"/>
        <w:r>
          <w:rPr>
            <w:rStyle w:val="a4"/>
          </w:rPr>
          <w:t>ιδ</w:t>
        </w:r>
        <w:proofErr w:type="spellEnd"/>
        <w:r>
          <w:rPr>
            <w:rStyle w:val="a4"/>
          </w:rPr>
          <w:t>αγωγός</w:t>
        </w:r>
      </w:hyperlink>
      <w:r w:rsidRPr="0006102B">
        <w:rPr>
          <w:lang w:val="en-US"/>
        </w:rPr>
        <w:t xml:space="preserve"> (</w:t>
      </w:r>
      <w:proofErr w:type="spellStart"/>
      <w:r w:rsidRPr="0006102B">
        <w:rPr>
          <w:i/>
          <w:iCs/>
          <w:lang w:val="en-US"/>
        </w:rPr>
        <w:t>paidagōgos</w:t>
      </w:r>
      <w:proofErr w:type="spellEnd"/>
      <w:r w:rsidRPr="0006102B">
        <w:rPr>
          <w:lang w:val="en-US"/>
        </w:rPr>
        <w:t xml:space="preserve">), itself a synthesis of </w:t>
      </w:r>
      <w:proofErr w:type="spellStart"/>
      <w:r>
        <w:t>ἄγω</w:t>
      </w:r>
      <w:proofErr w:type="spellEnd"/>
      <w:r w:rsidRPr="0006102B">
        <w:rPr>
          <w:lang w:val="en-US"/>
        </w:rPr>
        <w:t xml:space="preserve"> (</w:t>
      </w:r>
      <w:proofErr w:type="spellStart"/>
      <w:r w:rsidRPr="0006102B">
        <w:rPr>
          <w:i/>
          <w:iCs/>
          <w:lang w:val="en-US"/>
        </w:rPr>
        <w:t>ágō</w:t>
      </w:r>
      <w:proofErr w:type="spellEnd"/>
      <w:r w:rsidRPr="0006102B">
        <w:rPr>
          <w:lang w:val="en-US"/>
        </w:rPr>
        <w:t xml:space="preserve">), "I lead", and </w:t>
      </w:r>
      <w:r>
        <w:t>πα</w:t>
      </w:r>
      <w:proofErr w:type="spellStart"/>
      <w:r>
        <w:t>ῖς</w:t>
      </w:r>
      <w:proofErr w:type="spellEnd"/>
      <w:r w:rsidRPr="0006102B">
        <w:rPr>
          <w:lang w:val="en-US"/>
        </w:rPr>
        <w:t xml:space="preserve"> (</w:t>
      </w:r>
      <w:proofErr w:type="spellStart"/>
      <w:r w:rsidRPr="0006102B">
        <w:rPr>
          <w:i/>
          <w:iCs/>
          <w:lang w:val="en-US"/>
        </w:rPr>
        <w:t>país</w:t>
      </w:r>
      <w:proofErr w:type="spellEnd"/>
      <w:r w:rsidRPr="0006102B">
        <w:rPr>
          <w:lang w:val="en-US"/>
        </w:rPr>
        <w:t xml:space="preserve">, genitive </w:t>
      </w:r>
      <w:r>
        <w:t>πα</w:t>
      </w:r>
      <w:proofErr w:type="spellStart"/>
      <w:r>
        <w:t>ιδός</w:t>
      </w:r>
      <w:proofErr w:type="spellEnd"/>
      <w:r w:rsidRPr="0006102B">
        <w:rPr>
          <w:lang w:val="en-US"/>
        </w:rPr>
        <w:t xml:space="preserve">, </w:t>
      </w:r>
      <w:proofErr w:type="spellStart"/>
      <w:r w:rsidRPr="0006102B">
        <w:rPr>
          <w:i/>
          <w:iCs/>
          <w:lang w:val="en-US"/>
        </w:rPr>
        <w:t>paidos</w:t>
      </w:r>
      <w:proofErr w:type="spellEnd"/>
      <w:r w:rsidRPr="0006102B">
        <w:rPr>
          <w:lang w:val="en-US"/>
        </w:rPr>
        <w:t>) "child": hence, "to lead a child".</w:t>
      </w:r>
    </w:p>
    <w:p w:rsidR="003F2C42" w:rsidRPr="003F2C42" w:rsidRDefault="003F2C42" w:rsidP="003F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3F2C42">
        <w:rPr>
          <w:rFonts w:ascii="Times New Roman" w:eastAsia="Times New Roman" w:hAnsi="Times New Roman" w:cs="Times New Roman"/>
          <w:sz w:val="24"/>
          <w:szCs w:val="24"/>
          <w:lang w:val="en" w:eastAsia="ru-RU"/>
        </w:rPr>
        <w:t>In ancient Greece, this function was carried out directly. Teachers were originally called slaves who accompanied their master's children to school. Later, teachers - this is already a civilian people who were engaged in the instruction, education and training of children.</w:t>
      </w:r>
    </w:p>
    <w:p w:rsidR="003F2C42" w:rsidRDefault="003F2C42" w:rsidP="00561EA8">
      <w:pPr>
        <w:pStyle w:val="HTML"/>
        <w:rPr>
          <w:rFonts w:ascii="Times New Roman" w:hAnsi="Times New Roman" w:cs="Times New Roman"/>
          <w:sz w:val="24"/>
          <w:szCs w:val="24"/>
          <w:lang w:val="en"/>
        </w:rPr>
      </w:pPr>
      <w:r w:rsidRPr="003F2C42">
        <w:rPr>
          <w:rFonts w:ascii="Times New Roman" w:hAnsi="Times New Roman" w:cs="Times New Roman"/>
          <w:sz w:val="24"/>
          <w:szCs w:val="24"/>
          <w:lang w:val="en"/>
        </w:rPr>
        <w:t>It should be noted that each person by experience acquires a certain pedagogical knowledge, establishes certain relationships between various pedagogical phenomena. So, already primitive people had knowledge on the education of children, which were passed from one generation to another in the form of customs, traditions, games, everyday rules.</w:t>
      </w:r>
    </w:p>
    <w:p w:rsidR="00561EA8" w:rsidRDefault="00561EA8" w:rsidP="00561EA8">
      <w:pPr>
        <w:pStyle w:val="HTML"/>
        <w:rPr>
          <w:rFonts w:ascii="Times New Roman" w:hAnsi="Times New Roman" w:cs="Times New Roman"/>
          <w:sz w:val="24"/>
          <w:szCs w:val="24"/>
          <w:lang w:val="en-US"/>
        </w:rPr>
      </w:pPr>
    </w:p>
    <w:p w:rsidR="00561EA8" w:rsidRPr="00561EA8" w:rsidRDefault="00561EA8" w:rsidP="00BD5658">
      <w:pPr>
        <w:pStyle w:val="HTML"/>
        <w:rPr>
          <w:rFonts w:ascii="Times New Roman" w:hAnsi="Times New Roman" w:cs="Times New Roman"/>
          <w:sz w:val="24"/>
          <w:szCs w:val="24"/>
          <w:lang w:val="en-US"/>
        </w:rPr>
      </w:pPr>
      <w:r w:rsidRPr="005673D2">
        <w:rPr>
          <w:rFonts w:ascii="Times New Roman" w:hAnsi="Times New Roman" w:cs="Times New Roman"/>
          <w:sz w:val="24"/>
          <w:szCs w:val="24"/>
          <w:lang w:val="en"/>
        </w:rPr>
        <w:t xml:space="preserve">People's </w:t>
      </w:r>
      <w:r w:rsidR="005673D2" w:rsidRPr="005673D2">
        <w:rPr>
          <w:rFonts w:ascii="Times New Roman" w:hAnsi="Times New Roman" w:cs="Times New Roman"/>
          <w:sz w:val="24"/>
          <w:szCs w:val="24"/>
          <w:lang w:val="en"/>
        </w:rPr>
        <w:t>(folk, popular</w:t>
      </w:r>
      <w:proofErr w:type="gramStart"/>
      <w:r w:rsidR="005673D2" w:rsidRPr="005673D2">
        <w:rPr>
          <w:rFonts w:ascii="Times New Roman" w:hAnsi="Times New Roman" w:cs="Times New Roman"/>
          <w:sz w:val="24"/>
          <w:szCs w:val="24"/>
          <w:lang w:val="en"/>
        </w:rPr>
        <w:t>)</w:t>
      </w:r>
      <w:r w:rsidRPr="005673D2">
        <w:rPr>
          <w:rFonts w:ascii="Times New Roman" w:hAnsi="Times New Roman" w:cs="Times New Roman"/>
          <w:sz w:val="24"/>
          <w:szCs w:val="24"/>
          <w:lang w:val="en"/>
        </w:rPr>
        <w:t>pedagogy</w:t>
      </w:r>
      <w:proofErr w:type="gramEnd"/>
      <w:r w:rsidRPr="005673D2">
        <w:rPr>
          <w:rFonts w:ascii="Times New Roman" w:hAnsi="Times New Roman" w:cs="Times New Roman"/>
          <w:sz w:val="24"/>
          <w:szCs w:val="24"/>
          <w:lang w:val="en"/>
        </w:rPr>
        <w:t xml:space="preserve">, arising as a response to the objective social need for education, conditioned by the development of people's labor activity, of course, </w:t>
      </w:r>
      <w:proofErr w:type="spellStart"/>
      <w:r w:rsidRPr="005673D2">
        <w:rPr>
          <w:rFonts w:ascii="Times New Roman" w:hAnsi="Times New Roman" w:cs="Times New Roman"/>
          <w:sz w:val="24"/>
          <w:szCs w:val="24"/>
          <w:lang w:val="en"/>
        </w:rPr>
        <w:t>can not</w:t>
      </w:r>
      <w:proofErr w:type="spellEnd"/>
      <w:r w:rsidRPr="005673D2">
        <w:rPr>
          <w:rFonts w:ascii="Times New Roman" w:hAnsi="Times New Roman" w:cs="Times New Roman"/>
          <w:sz w:val="24"/>
          <w:szCs w:val="24"/>
          <w:lang w:val="en"/>
        </w:rPr>
        <w:t xml:space="preserve"> replace books, schools, teachers, science. But it is older than pedagogical science, education as a social institution and initially existed independently from them.</w:t>
      </w:r>
    </w:p>
    <w:p w:rsidR="00BD5658" w:rsidRDefault="00BD5658" w:rsidP="002F3176">
      <w:pPr>
        <w:pStyle w:val="HTML"/>
        <w:jc w:val="both"/>
        <w:rPr>
          <w:rFonts w:ascii="Times New Roman" w:hAnsi="Times New Roman" w:cs="Times New Roman"/>
          <w:sz w:val="24"/>
          <w:szCs w:val="24"/>
          <w:lang w:val="en"/>
        </w:rPr>
      </w:pPr>
      <w:r w:rsidRPr="00BD5658">
        <w:rPr>
          <w:rFonts w:ascii="Times New Roman" w:hAnsi="Times New Roman" w:cs="Times New Roman"/>
          <w:b/>
          <w:sz w:val="24"/>
          <w:szCs w:val="24"/>
          <w:lang w:val="en"/>
        </w:rPr>
        <w:t>Object of pedagogy.</w:t>
      </w:r>
      <w:r w:rsidRPr="00BD5658">
        <w:rPr>
          <w:rFonts w:ascii="Times New Roman" w:hAnsi="Times New Roman" w:cs="Times New Roman"/>
          <w:sz w:val="24"/>
          <w:szCs w:val="24"/>
          <w:lang w:val="en"/>
        </w:rPr>
        <w:t xml:space="preserve"> A.S. </w:t>
      </w:r>
      <w:proofErr w:type="spellStart"/>
      <w:r w:rsidRPr="00BD5658">
        <w:rPr>
          <w:rFonts w:ascii="Times New Roman" w:hAnsi="Times New Roman" w:cs="Times New Roman"/>
          <w:sz w:val="24"/>
          <w:szCs w:val="24"/>
          <w:lang w:val="en"/>
        </w:rPr>
        <w:t>Makarenko</w:t>
      </w:r>
      <w:proofErr w:type="spellEnd"/>
      <w:r w:rsidRPr="00BD5658">
        <w:rPr>
          <w:rFonts w:ascii="Times New Roman" w:hAnsi="Times New Roman" w:cs="Times New Roman"/>
          <w:sz w:val="24"/>
          <w:szCs w:val="24"/>
          <w:lang w:val="en"/>
        </w:rPr>
        <w:t xml:space="preserve"> - a scientist and practitioner, in 1922, formulated an idea about the specifics of the object of pedagogical science. He wrote that many people consider the object of pedagogical research of a child, but this is not true. The object of research of scientific pedagogy is "the pedagogical fact (phenomenon)". In this case, the child, the person is not excluded from the attention of the researcher. On the contrary, as one of the human sciences, pedagogy studies purposeful activity in the development and formation of its personality.</w:t>
      </w:r>
    </w:p>
    <w:p w:rsidR="002F3176" w:rsidRPr="00BD5658" w:rsidRDefault="002F3176" w:rsidP="002F3176">
      <w:pPr>
        <w:pStyle w:val="HTML"/>
        <w:jc w:val="both"/>
        <w:rPr>
          <w:rFonts w:ascii="Times New Roman" w:hAnsi="Times New Roman" w:cs="Times New Roman"/>
          <w:sz w:val="24"/>
          <w:szCs w:val="24"/>
          <w:lang w:val="en-US"/>
        </w:rPr>
      </w:pPr>
    </w:p>
    <w:p w:rsidR="002F3176" w:rsidRPr="002F3176" w:rsidRDefault="002F3176" w:rsidP="002F3176">
      <w:pPr>
        <w:pStyle w:val="HTML"/>
        <w:jc w:val="both"/>
        <w:rPr>
          <w:rFonts w:ascii="Times New Roman" w:hAnsi="Times New Roman" w:cs="Times New Roman"/>
          <w:sz w:val="24"/>
          <w:szCs w:val="24"/>
          <w:lang w:val="en-US"/>
        </w:rPr>
      </w:pPr>
      <w:r w:rsidRPr="002F3176">
        <w:rPr>
          <w:rFonts w:ascii="Times New Roman" w:hAnsi="Times New Roman" w:cs="Times New Roman"/>
          <w:sz w:val="24"/>
          <w:szCs w:val="24"/>
          <w:lang w:val="en"/>
        </w:rPr>
        <w:t>The subject of pedagogy is education as a real holistic pedagogical process, purposefully organized in special social institutions (family, educational and cultural-educational institutions). Pedagogy in this case is a science that studies the essence, laws, trends and prospects for the development of the pedagogical process (education) as a factor and means of human development throughout his life.</w:t>
      </w:r>
    </w:p>
    <w:p w:rsidR="002F3176" w:rsidRPr="002F3176" w:rsidRDefault="002F3176">
      <w:pPr>
        <w:rPr>
          <w:rFonts w:ascii="Times New Roman" w:hAnsi="Times New Roman" w:cs="Times New Roman"/>
          <w:sz w:val="24"/>
          <w:szCs w:val="24"/>
          <w:lang w:val="en-US"/>
        </w:rPr>
      </w:pPr>
    </w:p>
    <w:p w:rsidR="00AE3796" w:rsidRPr="00AE3796" w:rsidRDefault="00AE3796" w:rsidP="00AE3796">
      <w:pPr>
        <w:pStyle w:val="HTML"/>
        <w:rPr>
          <w:rFonts w:ascii="Times New Roman" w:hAnsi="Times New Roman" w:cs="Times New Roman"/>
          <w:sz w:val="24"/>
          <w:szCs w:val="24"/>
          <w:lang w:val="en"/>
        </w:rPr>
      </w:pPr>
      <w:r w:rsidRPr="00AE3796">
        <w:rPr>
          <w:rFonts w:ascii="Times New Roman" w:hAnsi="Times New Roman" w:cs="Times New Roman"/>
          <w:sz w:val="24"/>
          <w:szCs w:val="24"/>
          <w:lang w:val="en"/>
        </w:rPr>
        <w:t xml:space="preserve">Pedagogical concepts, which express scientific generalizations, are called pedagogical categories in science. The main pedagogical categories are: </w:t>
      </w:r>
      <w:r w:rsidRPr="008F2C5B">
        <w:rPr>
          <w:rFonts w:ascii="Times New Roman" w:hAnsi="Times New Roman" w:cs="Times New Roman"/>
          <w:b/>
          <w:sz w:val="24"/>
          <w:szCs w:val="24"/>
          <w:lang w:val="en"/>
        </w:rPr>
        <w:t>1) education; 2) upbringing; 3) training.</w:t>
      </w:r>
    </w:p>
    <w:p w:rsidR="00AE3796" w:rsidRPr="008F2C5B" w:rsidRDefault="00AE3796" w:rsidP="00AE3796">
      <w:pPr>
        <w:pStyle w:val="HTML"/>
        <w:rPr>
          <w:rFonts w:ascii="Times New Roman" w:hAnsi="Times New Roman" w:cs="Times New Roman"/>
          <w:b/>
          <w:sz w:val="24"/>
          <w:szCs w:val="24"/>
          <w:lang w:val="en"/>
        </w:rPr>
      </w:pPr>
      <w:r w:rsidRPr="008F2C5B">
        <w:rPr>
          <w:rFonts w:ascii="Times New Roman" w:hAnsi="Times New Roman" w:cs="Times New Roman"/>
          <w:b/>
          <w:sz w:val="24"/>
          <w:szCs w:val="24"/>
          <w:lang w:val="en"/>
        </w:rPr>
        <w:t>Education is:</w:t>
      </w:r>
    </w:p>
    <w:p w:rsidR="00AE3796" w:rsidRPr="00AE3796" w:rsidRDefault="00AE3796" w:rsidP="00AE3796">
      <w:pPr>
        <w:pStyle w:val="HTML"/>
        <w:rPr>
          <w:rFonts w:ascii="Times New Roman" w:hAnsi="Times New Roman" w:cs="Times New Roman"/>
          <w:sz w:val="24"/>
          <w:szCs w:val="24"/>
          <w:lang w:val="en"/>
        </w:rPr>
      </w:pPr>
      <w:r w:rsidRPr="00AE3796">
        <w:rPr>
          <w:rFonts w:ascii="Times New Roman" w:hAnsi="Times New Roman" w:cs="Times New Roman"/>
          <w:sz w:val="24"/>
          <w:szCs w:val="24"/>
          <w:lang w:val="en"/>
        </w:rPr>
        <w:t xml:space="preserve">1) </w:t>
      </w:r>
      <w:proofErr w:type="gramStart"/>
      <w:r w:rsidRPr="00AE3796">
        <w:rPr>
          <w:rFonts w:ascii="Times New Roman" w:hAnsi="Times New Roman" w:cs="Times New Roman"/>
          <w:sz w:val="24"/>
          <w:szCs w:val="24"/>
          <w:lang w:val="en"/>
        </w:rPr>
        <w:t>the</w:t>
      </w:r>
      <w:proofErr w:type="gramEnd"/>
      <w:r w:rsidRPr="00AE3796">
        <w:rPr>
          <w:rFonts w:ascii="Times New Roman" w:hAnsi="Times New Roman" w:cs="Times New Roman"/>
          <w:sz w:val="24"/>
          <w:szCs w:val="24"/>
          <w:lang w:val="en"/>
        </w:rPr>
        <w:t xml:space="preserve"> result of learning, the assimilation of systematized knowledge, skills and ways of thinking;</w:t>
      </w:r>
    </w:p>
    <w:p w:rsidR="00AE3796" w:rsidRPr="00AE3796" w:rsidRDefault="00AE3796" w:rsidP="008F2C5B">
      <w:pPr>
        <w:pStyle w:val="HTML"/>
        <w:rPr>
          <w:rFonts w:ascii="Times New Roman" w:hAnsi="Times New Roman" w:cs="Times New Roman"/>
          <w:sz w:val="24"/>
          <w:szCs w:val="24"/>
          <w:lang w:val="en-US"/>
        </w:rPr>
      </w:pPr>
      <w:r w:rsidRPr="00AE3796">
        <w:rPr>
          <w:rFonts w:ascii="Times New Roman" w:hAnsi="Times New Roman" w:cs="Times New Roman"/>
          <w:sz w:val="24"/>
          <w:szCs w:val="24"/>
          <w:lang w:val="en"/>
        </w:rPr>
        <w:t xml:space="preserve">2) </w:t>
      </w:r>
      <w:proofErr w:type="gramStart"/>
      <w:r w:rsidRPr="00AE3796">
        <w:rPr>
          <w:rFonts w:ascii="Times New Roman" w:hAnsi="Times New Roman" w:cs="Times New Roman"/>
          <w:sz w:val="24"/>
          <w:szCs w:val="24"/>
          <w:lang w:val="en"/>
        </w:rPr>
        <w:t>a</w:t>
      </w:r>
      <w:proofErr w:type="gramEnd"/>
      <w:r w:rsidRPr="00AE3796">
        <w:rPr>
          <w:rFonts w:ascii="Times New Roman" w:hAnsi="Times New Roman" w:cs="Times New Roman"/>
          <w:sz w:val="24"/>
          <w:szCs w:val="24"/>
          <w:lang w:val="en"/>
        </w:rPr>
        <w:t xml:space="preserve"> necessary condition for the preparation of a person for a certain work, for a certain type of activity.</w:t>
      </w:r>
    </w:p>
    <w:p w:rsidR="008F2C5B" w:rsidRPr="008F2C5B" w:rsidRDefault="008F2C5B" w:rsidP="00355DFC">
      <w:pPr>
        <w:pStyle w:val="HTML"/>
        <w:rPr>
          <w:rFonts w:ascii="Times New Roman" w:hAnsi="Times New Roman" w:cs="Times New Roman"/>
          <w:sz w:val="24"/>
          <w:szCs w:val="24"/>
          <w:lang w:val="en-US"/>
        </w:rPr>
      </w:pPr>
      <w:r w:rsidRPr="008F2C5B">
        <w:rPr>
          <w:rFonts w:ascii="Times New Roman" w:hAnsi="Times New Roman" w:cs="Times New Roman"/>
          <w:sz w:val="24"/>
          <w:szCs w:val="24"/>
          <w:lang w:val="en"/>
        </w:rPr>
        <w:lastRenderedPageBreak/>
        <w:t xml:space="preserve">The essence of education is sufficiently emphasized in the ancient aphorism: "Education is what remains when all that is learned is forgotten." Reading, </w:t>
      </w:r>
      <w:proofErr w:type="spellStart"/>
      <w:r w:rsidRPr="008F2C5B">
        <w:rPr>
          <w:rFonts w:ascii="Times New Roman" w:hAnsi="Times New Roman" w:cs="Times New Roman"/>
          <w:sz w:val="24"/>
          <w:szCs w:val="24"/>
          <w:lang w:val="en"/>
        </w:rPr>
        <w:t>encyclopaedic</w:t>
      </w:r>
      <w:proofErr w:type="spellEnd"/>
      <w:r w:rsidRPr="008F2C5B">
        <w:rPr>
          <w:rFonts w:ascii="Times New Roman" w:hAnsi="Times New Roman" w:cs="Times New Roman"/>
          <w:sz w:val="24"/>
          <w:szCs w:val="24"/>
          <w:lang w:val="en"/>
        </w:rPr>
        <w:t xml:space="preserve"> knowledge </w:t>
      </w:r>
      <w:proofErr w:type="spellStart"/>
      <w:r w:rsidRPr="008F2C5B">
        <w:rPr>
          <w:rFonts w:ascii="Times New Roman" w:hAnsi="Times New Roman" w:cs="Times New Roman"/>
          <w:sz w:val="24"/>
          <w:szCs w:val="24"/>
          <w:lang w:val="en"/>
        </w:rPr>
        <w:t>can not</w:t>
      </w:r>
      <w:proofErr w:type="spellEnd"/>
      <w:r w:rsidRPr="008F2C5B">
        <w:rPr>
          <w:rFonts w:ascii="Times New Roman" w:hAnsi="Times New Roman" w:cs="Times New Roman"/>
          <w:sz w:val="24"/>
          <w:szCs w:val="24"/>
          <w:lang w:val="en"/>
        </w:rPr>
        <w:t xml:space="preserve"> be identified with education, just as the presence or absence of a diploma of higher education is not always a</w:t>
      </w:r>
      <w:r>
        <w:rPr>
          <w:rFonts w:ascii="Times New Roman" w:hAnsi="Times New Roman" w:cs="Times New Roman"/>
          <w:sz w:val="24"/>
          <w:szCs w:val="24"/>
          <w:lang w:val="en"/>
        </w:rPr>
        <w:t>n</w:t>
      </w:r>
      <w:r w:rsidRPr="008F2C5B">
        <w:rPr>
          <w:rFonts w:ascii="Times New Roman" w:hAnsi="Times New Roman" w:cs="Times New Roman"/>
          <w:sz w:val="24"/>
          <w:szCs w:val="24"/>
          <w:lang w:val="en"/>
        </w:rPr>
        <w:t xml:space="preserve"> evidence of an educated or uneducated person.</w:t>
      </w:r>
    </w:p>
    <w:p w:rsidR="008F2C5B" w:rsidRPr="00355DFC" w:rsidRDefault="008F2C5B" w:rsidP="008F2C5B">
      <w:pPr>
        <w:pStyle w:val="HTML"/>
        <w:rPr>
          <w:rFonts w:ascii="Times New Roman" w:hAnsi="Times New Roman" w:cs="Times New Roman"/>
          <w:sz w:val="24"/>
          <w:szCs w:val="24"/>
          <w:lang w:val="en"/>
        </w:rPr>
      </w:pPr>
      <w:proofErr w:type="spellStart"/>
      <w:r w:rsidRPr="00355DFC">
        <w:rPr>
          <w:rFonts w:ascii="Times New Roman" w:hAnsi="Times New Roman" w:cs="Times New Roman"/>
          <w:sz w:val="24"/>
          <w:szCs w:val="24"/>
          <w:lang w:val="en-US"/>
        </w:rPr>
        <w:t>T</w:t>
      </w:r>
      <w:r w:rsidRPr="00355DFC">
        <w:rPr>
          <w:rFonts w:ascii="Times New Roman" w:hAnsi="Times New Roman" w:cs="Times New Roman"/>
          <w:sz w:val="24"/>
          <w:szCs w:val="24"/>
          <w:lang w:val="en"/>
        </w:rPr>
        <w:t>he</w:t>
      </w:r>
      <w:proofErr w:type="spellEnd"/>
      <w:r w:rsidRPr="00355DFC">
        <w:rPr>
          <w:rFonts w:ascii="Times New Roman" w:hAnsi="Times New Roman" w:cs="Times New Roman"/>
          <w:sz w:val="24"/>
          <w:szCs w:val="24"/>
          <w:lang w:val="en"/>
        </w:rPr>
        <w:t xml:space="preserve"> amount of knowledge gained and the level of independent thinking divides education as follows: 1) </w:t>
      </w:r>
      <w:r w:rsidR="00355DFC" w:rsidRPr="00355DFC">
        <w:rPr>
          <w:rFonts w:ascii="Times New Roman" w:hAnsi="Times New Roman" w:cs="Times New Roman"/>
          <w:sz w:val="24"/>
          <w:szCs w:val="24"/>
          <w:lang w:val="en"/>
        </w:rPr>
        <w:t>elementary</w:t>
      </w:r>
      <w:r w:rsidRPr="00355DFC">
        <w:rPr>
          <w:rFonts w:ascii="Times New Roman" w:hAnsi="Times New Roman" w:cs="Times New Roman"/>
          <w:sz w:val="24"/>
          <w:szCs w:val="24"/>
          <w:lang w:val="en"/>
        </w:rPr>
        <w:t xml:space="preserve">; 2) </w:t>
      </w:r>
      <w:r w:rsidR="00355DFC" w:rsidRPr="00355DFC">
        <w:rPr>
          <w:rFonts w:ascii="Times New Roman" w:hAnsi="Times New Roman" w:cs="Times New Roman"/>
          <w:sz w:val="24"/>
          <w:szCs w:val="24"/>
          <w:lang w:val="en"/>
        </w:rPr>
        <w:t>secondary</w:t>
      </w:r>
      <w:r w:rsidRPr="00355DFC">
        <w:rPr>
          <w:rFonts w:ascii="Times New Roman" w:hAnsi="Times New Roman" w:cs="Times New Roman"/>
          <w:sz w:val="24"/>
          <w:szCs w:val="24"/>
          <w:lang w:val="en"/>
        </w:rPr>
        <w:t>; 3) higher education.</w:t>
      </w:r>
    </w:p>
    <w:p w:rsidR="00A17C4E" w:rsidRDefault="008F2C5B" w:rsidP="00A17C4E">
      <w:pPr>
        <w:pStyle w:val="HTML"/>
        <w:rPr>
          <w:rFonts w:ascii="Times New Roman" w:hAnsi="Times New Roman" w:cs="Times New Roman"/>
          <w:sz w:val="24"/>
          <w:szCs w:val="24"/>
          <w:lang w:val="en"/>
        </w:rPr>
      </w:pPr>
      <w:r w:rsidRPr="00355DFC">
        <w:rPr>
          <w:rFonts w:ascii="Times New Roman" w:hAnsi="Times New Roman" w:cs="Times New Roman"/>
          <w:sz w:val="24"/>
          <w:szCs w:val="24"/>
          <w:lang w:val="en"/>
        </w:rPr>
        <w:t>Education is usually characterized as a systematic and purposeful impact on the spiritual and physical development of the individual in order to prepare it for productive, social and cultural activities. In pedagogy, a narrow and wide understanding of this category is distinguished.</w:t>
      </w:r>
    </w:p>
    <w:p w:rsidR="00A17C4E" w:rsidRPr="00530968" w:rsidRDefault="00A17C4E" w:rsidP="00A17C4E">
      <w:pPr>
        <w:pStyle w:val="HTML"/>
        <w:rPr>
          <w:rFonts w:ascii="Times New Roman" w:hAnsi="Times New Roman" w:cs="Times New Roman"/>
          <w:sz w:val="24"/>
          <w:szCs w:val="24"/>
          <w:lang w:val="en"/>
        </w:rPr>
      </w:pPr>
      <w:r w:rsidRPr="00530968">
        <w:rPr>
          <w:rFonts w:ascii="Times New Roman" w:hAnsi="Times New Roman" w:cs="Times New Roman"/>
          <w:sz w:val="24"/>
          <w:szCs w:val="24"/>
          <w:lang w:val="en"/>
        </w:rPr>
        <w:t>In a broad social sense, upbringing can be seen as a transfer of accumulated experience from the older generation to the younger. Experience includes everything created in the process of historical development (knowledge, skills, moral, ethical, legal norms). The lost links of culture are very difficult to restore.</w:t>
      </w:r>
    </w:p>
    <w:p w:rsidR="00530968" w:rsidRPr="00530968" w:rsidRDefault="00530968" w:rsidP="00530968">
      <w:pPr>
        <w:pStyle w:val="HTML"/>
        <w:rPr>
          <w:rFonts w:ascii="Times New Roman" w:hAnsi="Times New Roman" w:cs="Times New Roman"/>
          <w:sz w:val="24"/>
          <w:szCs w:val="24"/>
          <w:lang w:val="en"/>
        </w:rPr>
      </w:pPr>
      <w:r w:rsidRPr="00530968">
        <w:rPr>
          <w:rFonts w:ascii="Times New Roman" w:hAnsi="Times New Roman" w:cs="Times New Roman"/>
          <w:sz w:val="24"/>
          <w:szCs w:val="24"/>
          <w:lang w:val="en"/>
        </w:rPr>
        <w:t>In a narrow social understanding, education is the directed impact on the individual of public institutions in order to form certain knowledge, views and beliefs, moral values, and political orientation.</w:t>
      </w:r>
    </w:p>
    <w:p w:rsidR="00530968" w:rsidRPr="00530968" w:rsidRDefault="00530968" w:rsidP="00530968">
      <w:pPr>
        <w:pStyle w:val="HTML"/>
        <w:rPr>
          <w:rFonts w:ascii="Times New Roman" w:hAnsi="Times New Roman" w:cs="Times New Roman"/>
          <w:sz w:val="24"/>
          <w:szCs w:val="24"/>
          <w:lang w:val="en"/>
        </w:rPr>
      </w:pPr>
      <w:r w:rsidRPr="00530968">
        <w:rPr>
          <w:rFonts w:ascii="Times New Roman" w:hAnsi="Times New Roman" w:cs="Times New Roman"/>
          <w:sz w:val="24"/>
          <w:szCs w:val="24"/>
          <w:lang w:val="en"/>
        </w:rPr>
        <w:t>In modern society there is a whole complex of educational institutions:</w:t>
      </w:r>
    </w:p>
    <w:p w:rsidR="00530968" w:rsidRPr="00530968" w:rsidRDefault="00530968" w:rsidP="00530968">
      <w:pPr>
        <w:pStyle w:val="HTML"/>
        <w:rPr>
          <w:rFonts w:ascii="Times New Roman" w:hAnsi="Times New Roman" w:cs="Times New Roman"/>
          <w:sz w:val="24"/>
          <w:szCs w:val="24"/>
          <w:lang w:val="en"/>
        </w:rPr>
      </w:pPr>
      <w:r w:rsidRPr="00530968">
        <w:rPr>
          <w:rFonts w:ascii="Times New Roman" w:hAnsi="Times New Roman" w:cs="Times New Roman"/>
          <w:sz w:val="24"/>
          <w:szCs w:val="24"/>
          <w:lang w:val="en"/>
        </w:rPr>
        <w:t xml:space="preserve">1) </w:t>
      </w:r>
      <w:proofErr w:type="gramStart"/>
      <w:r w:rsidRPr="00530968">
        <w:rPr>
          <w:rFonts w:ascii="Times New Roman" w:hAnsi="Times New Roman" w:cs="Times New Roman"/>
          <w:sz w:val="24"/>
          <w:szCs w:val="24"/>
          <w:lang w:val="en"/>
        </w:rPr>
        <w:t>a</w:t>
      </w:r>
      <w:proofErr w:type="gramEnd"/>
      <w:r w:rsidRPr="00530968">
        <w:rPr>
          <w:rFonts w:ascii="Times New Roman" w:hAnsi="Times New Roman" w:cs="Times New Roman"/>
          <w:sz w:val="24"/>
          <w:szCs w:val="24"/>
          <w:lang w:val="en"/>
        </w:rPr>
        <w:t xml:space="preserve"> family; 2) friends; 3) educational institutions; 4) the mass media;</w:t>
      </w:r>
    </w:p>
    <w:p w:rsidR="00530968" w:rsidRPr="00530968" w:rsidRDefault="00530968" w:rsidP="00530968">
      <w:pPr>
        <w:pStyle w:val="HTML"/>
        <w:rPr>
          <w:rFonts w:ascii="Times New Roman" w:hAnsi="Times New Roman" w:cs="Times New Roman"/>
          <w:sz w:val="24"/>
          <w:szCs w:val="24"/>
          <w:lang w:val="en-US"/>
        </w:rPr>
      </w:pPr>
      <w:r w:rsidRPr="00530968">
        <w:rPr>
          <w:rFonts w:ascii="Times New Roman" w:hAnsi="Times New Roman" w:cs="Times New Roman"/>
          <w:sz w:val="24"/>
          <w:szCs w:val="24"/>
          <w:lang w:val="en"/>
        </w:rPr>
        <w:t>5) Literature; 6) art; 7) law enforcement agencies, etc.</w:t>
      </w:r>
    </w:p>
    <w:p w:rsidR="00E72558" w:rsidRPr="00E72558" w:rsidRDefault="00E72558" w:rsidP="00EC7933">
      <w:pPr>
        <w:pStyle w:val="HTML"/>
        <w:rPr>
          <w:rFonts w:ascii="Times New Roman" w:hAnsi="Times New Roman" w:cs="Times New Roman"/>
          <w:sz w:val="24"/>
          <w:szCs w:val="24"/>
          <w:lang w:val="en-US"/>
        </w:rPr>
      </w:pPr>
      <w:r w:rsidRPr="00E72558">
        <w:rPr>
          <w:rFonts w:ascii="Times New Roman" w:hAnsi="Times New Roman" w:cs="Times New Roman"/>
          <w:sz w:val="24"/>
          <w:szCs w:val="24"/>
          <w:lang w:val="en"/>
        </w:rPr>
        <w:t xml:space="preserve">Training is a specially organized, purposeful and controlled process of interaction between students and teachers, through which the learner acquires knowledge, skills, </w:t>
      </w:r>
      <w:proofErr w:type="gramStart"/>
      <w:r w:rsidRPr="00E72558">
        <w:rPr>
          <w:rFonts w:ascii="Times New Roman" w:hAnsi="Times New Roman" w:cs="Times New Roman"/>
          <w:sz w:val="24"/>
          <w:szCs w:val="24"/>
          <w:lang w:val="en"/>
        </w:rPr>
        <w:t>a</w:t>
      </w:r>
      <w:proofErr w:type="gramEnd"/>
      <w:r w:rsidRPr="00E72558">
        <w:rPr>
          <w:rFonts w:ascii="Times New Roman" w:hAnsi="Times New Roman" w:cs="Times New Roman"/>
          <w:sz w:val="24"/>
          <w:szCs w:val="24"/>
          <w:lang w:val="en"/>
        </w:rPr>
        <w:t xml:space="preserve"> variety of skills. As a result of training, a certain worldview and thinking are formed in a person, mental forces, potential abilities and opportunities develop.</w:t>
      </w:r>
    </w:p>
    <w:p w:rsidR="00EC7933" w:rsidRPr="00E65AA3" w:rsidRDefault="00EC7933" w:rsidP="00EC7933">
      <w:pPr>
        <w:pStyle w:val="HTML"/>
        <w:rPr>
          <w:rFonts w:ascii="Times New Roman" w:hAnsi="Times New Roman" w:cs="Times New Roman"/>
          <w:sz w:val="24"/>
          <w:szCs w:val="24"/>
          <w:lang w:val="en"/>
        </w:rPr>
      </w:pPr>
      <w:r w:rsidRPr="00E65AA3">
        <w:rPr>
          <w:rFonts w:ascii="Times New Roman" w:hAnsi="Times New Roman" w:cs="Times New Roman"/>
          <w:sz w:val="24"/>
          <w:szCs w:val="24"/>
          <w:lang w:val="en"/>
        </w:rPr>
        <w:t xml:space="preserve">The basis of training </w:t>
      </w:r>
      <w:r w:rsidR="00E65AA3" w:rsidRPr="00E65AA3">
        <w:rPr>
          <w:rFonts w:ascii="Times New Roman" w:hAnsi="Times New Roman" w:cs="Times New Roman"/>
          <w:sz w:val="24"/>
          <w:szCs w:val="24"/>
          <w:lang w:val="en"/>
        </w:rPr>
        <w:t>composes</w:t>
      </w:r>
      <w:r w:rsidRPr="00E65AA3">
        <w:rPr>
          <w:rFonts w:ascii="Times New Roman" w:hAnsi="Times New Roman" w:cs="Times New Roman"/>
          <w:sz w:val="24"/>
          <w:szCs w:val="24"/>
          <w:lang w:val="en"/>
        </w:rPr>
        <w:t xml:space="preserve">: 1) knowledge; 2) </w:t>
      </w:r>
      <w:r w:rsidR="00E65AA3" w:rsidRPr="00E65AA3">
        <w:rPr>
          <w:rFonts w:ascii="Times New Roman" w:hAnsi="Times New Roman" w:cs="Times New Roman"/>
          <w:sz w:val="24"/>
          <w:szCs w:val="24"/>
          <w:lang w:val="en"/>
        </w:rPr>
        <w:t>abilities</w:t>
      </w:r>
      <w:r w:rsidRPr="00E65AA3">
        <w:rPr>
          <w:rFonts w:ascii="Times New Roman" w:hAnsi="Times New Roman" w:cs="Times New Roman"/>
          <w:sz w:val="24"/>
          <w:szCs w:val="24"/>
          <w:lang w:val="en"/>
        </w:rPr>
        <w:t>; 3) skills.</w:t>
      </w:r>
    </w:p>
    <w:p w:rsidR="00EC7933" w:rsidRPr="00E65AA3" w:rsidRDefault="00EC7933" w:rsidP="00EC7933">
      <w:pPr>
        <w:pStyle w:val="HTML"/>
        <w:rPr>
          <w:rFonts w:ascii="Times New Roman" w:hAnsi="Times New Roman" w:cs="Times New Roman"/>
          <w:sz w:val="24"/>
          <w:szCs w:val="24"/>
          <w:lang w:val="en"/>
        </w:rPr>
      </w:pPr>
      <w:r w:rsidRPr="00E65AA3">
        <w:rPr>
          <w:rFonts w:ascii="Times New Roman" w:hAnsi="Times New Roman" w:cs="Times New Roman"/>
          <w:sz w:val="24"/>
          <w:szCs w:val="24"/>
          <w:lang w:val="en"/>
        </w:rPr>
        <w:t xml:space="preserve">Knowledge reflects the objective reality in the form of facts, concepts, </w:t>
      </w:r>
      <w:r w:rsidR="00E65AA3" w:rsidRPr="00E65AA3">
        <w:rPr>
          <w:rFonts w:ascii="Times New Roman" w:hAnsi="Times New Roman" w:cs="Times New Roman"/>
          <w:sz w:val="24"/>
          <w:szCs w:val="24"/>
          <w:lang w:val="en"/>
        </w:rPr>
        <w:t>ideas</w:t>
      </w:r>
      <w:r w:rsidRPr="00E65AA3">
        <w:rPr>
          <w:rFonts w:ascii="Times New Roman" w:hAnsi="Times New Roman" w:cs="Times New Roman"/>
          <w:sz w:val="24"/>
          <w:szCs w:val="24"/>
          <w:lang w:val="en"/>
        </w:rPr>
        <w:t xml:space="preserve"> and laws of science. They summarize the experience accumulated by mankind.</w:t>
      </w:r>
    </w:p>
    <w:p w:rsidR="00672B4E" w:rsidRDefault="00EC7933" w:rsidP="00672B4E">
      <w:pPr>
        <w:pStyle w:val="HTML"/>
        <w:rPr>
          <w:rFonts w:ascii="Times New Roman" w:hAnsi="Times New Roman" w:cs="Times New Roman"/>
          <w:sz w:val="24"/>
          <w:szCs w:val="24"/>
          <w:lang w:val="en-US"/>
        </w:rPr>
      </w:pPr>
      <w:r w:rsidRPr="00E65AA3">
        <w:rPr>
          <w:rFonts w:ascii="Times New Roman" w:hAnsi="Times New Roman" w:cs="Times New Roman"/>
          <w:sz w:val="24"/>
          <w:szCs w:val="24"/>
          <w:lang w:val="en"/>
        </w:rPr>
        <w:t>Thanks to skills, a person can consciously and purposefully translate theoretical knowledge into practical activity, relying on life experience and acquired skills.</w:t>
      </w:r>
    </w:p>
    <w:p w:rsidR="00B27FD0" w:rsidRPr="00B27FD0" w:rsidRDefault="00B27FD0" w:rsidP="00B2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B27FD0">
        <w:rPr>
          <w:rFonts w:ascii="Times New Roman" w:eastAsia="Times New Roman" w:hAnsi="Times New Roman" w:cs="Times New Roman"/>
          <w:sz w:val="24"/>
          <w:szCs w:val="24"/>
          <w:lang w:val="en" w:eastAsia="ru-RU"/>
        </w:rPr>
        <w:t>Skills are components of practic</w:t>
      </w:r>
      <w:r w:rsidR="00672B4E" w:rsidRPr="00672B4E">
        <w:rPr>
          <w:rFonts w:ascii="Times New Roman" w:eastAsia="Times New Roman" w:hAnsi="Times New Roman" w:cs="Times New Roman"/>
          <w:sz w:val="24"/>
          <w:szCs w:val="24"/>
          <w:lang w:val="en" w:eastAsia="ru-RU"/>
        </w:rPr>
        <w:t>al activity</w:t>
      </w:r>
      <w:r w:rsidRPr="00B27FD0">
        <w:rPr>
          <w:rFonts w:ascii="Times New Roman" w:eastAsia="Times New Roman" w:hAnsi="Times New Roman" w:cs="Times New Roman"/>
          <w:sz w:val="24"/>
          <w:szCs w:val="24"/>
          <w:lang w:val="en" w:eastAsia="ru-RU"/>
        </w:rPr>
        <w:t>. They are manifested when performing the necessary actions, perfected through repeated exercises.</w:t>
      </w:r>
    </w:p>
    <w:p w:rsidR="00B27FD0" w:rsidRPr="00B27FD0" w:rsidRDefault="00672B4E" w:rsidP="00B2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672B4E">
        <w:rPr>
          <w:rFonts w:ascii="Times New Roman" w:eastAsia="Times New Roman" w:hAnsi="Times New Roman" w:cs="Times New Roman"/>
          <w:sz w:val="24"/>
          <w:szCs w:val="24"/>
          <w:lang w:val="en" w:eastAsia="ru-RU"/>
        </w:rPr>
        <w:tab/>
      </w:r>
      <w:r w:rsidR="00B27FD0" w:rsidRPr="00B27FD0">
        <w:rPr>
          <w:rFonts w:ascii="Times New Roman" w:eastAsia="Times New Roman" w:hAnsi="Times New Roman" w:cs="Times New Roman"/>
          <w:sz w:val="24"/>
          <w:szCs w:val="24"/>
          <w:lang w:val="en" w:eastAsia="ru-RU"/>
        </w:rPr>
        <w:t>The place of pedagogy in the system of human sciences can be revealed in the process of considering its links with other sciences. Throughout its existence, it has been closely associated with many sciences that have had an ambiguous impact on its formation and development.</w:t>
      </w:r>
    </w:p>
    <w:p w:rsidR="00C932C3" w:rsidRPr="00C932C3" w:rsidRDefault="00C932C3" w:rsidP="00C93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C932C3">
        <w:rPr>
          <w:rFonts w:ascii="Times New Roman" w:eastAsia="Times New Roman" w:hAnsi="Times New Roman" w:cs="Times New Roman"/>
          <w:sz w:val="24"/>
          <w:szCs w:val="24"/>
          <w:lang w:val="en" w:eastAsia="ru-RU"/>
        </w:rPr>
        <w:t>The connection between pedagogy and philosophy is the longest and most productive, because philosophical ideas produced the creation of pedagogical concepts and theories, asked a foreshortening of pedagogical search and served as its methodological basis.</w:t>
      </w:r>
    </w:p>
    <w:p w:rsidR="00C932C3" w:rsidRPr="00DE230D" w:rsidRDefault="00C932C3" w:rsidP="00DE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C932C3">
        <w:rPr>
          <w:rFonts w:ascii="Times New Roman" w:eastAsia="Times New Roman" w:hAnsi="Times New Roman" w:cs="Times New Roman"/>
          <w:sz w:val="24"/>
          <w:szCs w:val="24"/>
          <w:lang w:val="en" w:eastAsia="ru-RU"/>
        </w:rPr>
        <w:t>The connection of pedagogy with psychology is the most traditional.</w:t>
      </w:r>
    </w:p>
    <w:p w:rsidR="00DE230D" w:rsidRPr="00005294" w:rsidRDefault="00DE230D" w:rsidP="00DE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DE230D">
        <w:rPr>
          <w:rFonts w:ascii="Times New Roman" w:eastAsia="Times New Roman" w:hAnsi="Times New Roman" w:cs="Times New Roman"/>
          <w:sz w:val="24"/>
          <w:szCs w:val="24"/>
          <w:lang w:val="en" w:eastAsia="ru-RU"/>
        </w:rPr>
        <w:t>Requirements to understand the properties of human nature, its natural needs and opportunities, take into account the mechanisms, laws of mental activity and personality development, build education (education and upbringing), consistent with these laws, properties, needs, opportunities put forward all outstanding teachers.</w:t>
      </w:r>
    </w:p>
    <w:p w:rsidR="00DE230D" w:rsidRPr="00DE230D" w:rsidRDefault="00DE230D" w:rsidP="00DE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DE230D">
        <w:rPr>
          <w:rFonts w:ascii="Times New Roman" w:eastAsia="Times New Roman" w:hAnsi="Times New Roman" w:cs="Times New Roman"/>
          <w:sz w:val="24"/>
          <w:szCs w:val="24"/>
          <w:lang w:val="en" w:eastAsia="ru-RU"/>
        </w:rPr>
        <w:t xml:space="preserve">The connection between pedagogy and medicine has led to the emergence of correctional pedagogy as a special branch of pedagogical knowledge, the subject of which is the education of children who have acquired or inherent deviations in development. </w:t>
      </w:r>
      <w:r w:rsidRPr="00005294">
        <w:rPr>
          <w:rFonts w:ascii="Times New Roman" w:eastAsia="Times New Roman" w:hAnsi="Times New Roman" w:cs="Times New Roman"/>
          <w:sz w:val="24"/>
          <w:szCs w:val="24"/>
          <w:lang w:val="en" w:eastAsia="ru-RU"/>
        </w:rPr>
        <w:t>It</w:t>
      </w:r>
      <w:r w:rsidRPr="00DE230D">
        <w:rPr>
          <w:rFonts w:ascii="Times New Roman" w:eastAsia="Times New Roman" w:hAnsi="Times New Roman" w:cs="Times New Roman"/>
          <w:sz w:val="24"/>
          <w:szCs w:val="24"/>
          <w:lang w:val="en" w:eastAsia="ru-RU"/>
        </w:rPr>
        <w:t xml:space="preserve"> develops in a relationship with medicine a system of means by which a therapeutic effect is achieved and positions, roles, values ​​that facilitate socialization processes compensating for existing defects or reducing their severity are acquired.</w:t>
      </w:r>
    </w:p>
    <w:p w:rsidR="00DE230D" w:rsidRPr="00005294" w:rsidRDefault="00DE230D">
      <w:pPr>
        <w:rPr>
          <w:rFonts w:ascii="Times New Roman" w:hAnsi="Times New Roman" w:cs="Times New Roman"/>
          <w:sz w:val="24"/>
          <w:szCs w:val="24"/>
          <w:lang w:val="en-US"/>
        </w:rPr>
      </w:pPr>
    </w:p>
    <w:p w:rsidR="00A47F6C" w:rsidRPr="00A47F6C" w:rsidRDefault="00A47F6C" w:rsidP="00A4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A47F6C">
        <w:rPr>
          <w:rFonts w:ascii="Times New Roman" w:eastAsia="Times New Roman" w:hAnsi="Times New Roman" w:cs="Times New Roman"/>
          <w:sz w:val="24"/>
          <w:szCs w:val="24"/>
          <w:lang w:val="en" w:eastAsia="ru-RU"/>
        </w:rPr>
        <w:t>The development of pedagogy is also associated with the sciences that study man in society, in the system of his social connections and relations. Therefore, it was not by chance that stable interactions were established between pedagogy, psychology, sociology, economics, political science and other social sciences.</w:t>
      </w:r>
    </w:p>
    <w:p w:rsidR="00830A59" w:rsidRPr="00A55C12" w:rsidRDefault="00A47F6C" w:rsidP="00A5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A47F6C">
        <w:rPr>
          <w:rFonts w:ascii="Times New Roman" w:eastAsia="Times New Roman" w:hAnsi="Times New Roman" w:cs="Times New Roman"/>
          <w:sz w:val="24"/>
          <w:szCs w:val="24"/>
          <w:lang w:val="en" w:eastAsia="ru-RU"/>
        </w:rPr>
        <w:t>The relationship between pedagogy and economics is complex and ambiguous. Economic policy at all times was a necessary condition for the development of public education. An important factor in the development of pedagogy is the economic stimulation of scientific research in this field of knowledge.</w:t>
      </w:r>
    </w:p>
    <w:p w:rsidR="00005294" w:rsidRPr="00005294" w:rsidRDefault="00005294" w:rsidP="0000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005294">
        <w:rPr>
          <w:rFonts w:ascii="Times New Roman" w:eastAsia="Times New Roman" w:hAnsi="Times New Roman" w:cs="Times New Roman"/>
          <w:sz w:val="24"/>
          <w:szCs w:val="24"/>
          <w:lang w:val="en" w:eastAsia="ru-RU"/>
        </w:rPr>
        <w:t>The connection of these sciences has served to isolate such branch of knowledge as the economics of education, the subject of which is the specificity of the action of economic laws in the sphere of education.</w:t>
      </w:r>
    </w:p>
    <w:p w:rsidR="00005294" w:rsidRPr="00EC532A" w:rsidRDefault="00005294"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005294">
        <w:rPr>
          <w:rFonts w:ascii="Times New Roman" w:eastAsia="Times New Roman" w:hAnsi="Times New Roman" w:cs="Times New Roman"/>
          <w:sz w:val="24"/>
          <w:szCs w:val="24"/>
          <w:lang w:val="en" w:eastAsia="ru-RU"/>
        </w:rPr>
        <w:t>Relations between pedagogy and sociology are also traditional, since both the first and the second are concerned with the planning of education, the identification of the main trends in the development of various groups or strata of the population, the laws of socialization and the upbringing of the individual in various social institutions.</w:t>
      </w:r>
    </w:p>
    <w:p w:rsidR="00EC532A" w:rsidRPr="00EC532A" w:rsidRDefault="00EC532A" w:rsidP="00EC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EC532A">
        <w:rPr>
          <w:rFonts w:ascii="Times New Roman" w:eastAsia="Times New Roman" w:hAnsi="Times New Roman" w:cs="Times New Roman"/>
          <w:sz w:val="24"/>
          <w:szCs w:val="24"/>
          <w:lang w:val="en" w:eastAsia="ru-RU"/>
        </w:rPr>
        <w:t xml:space="preserve">The connection between pedagogy and political science is due to the fact that educational policy has always been a reflection of the ideology of the ruling parties and classes, reproducing it in conceptual schemes and theories. Pedagogy seeks to identify the conditions and mechanisms for the emergence of man as a subject of political consciousness, the ability to assimilate political ideas, attitudes, </w:t>
      </w:r>
      <w:proofErr w:type="gramStart"/>
      <w:r w:rsidRPr="00EC532A">
        <w:rPr>
          <w:rFonts w:ascii="Times New Roman" w:eastAsia="Times New Roman" w:hAnsi="Times New Roman" w:cs="Times New Roman"/>
          <w:sz w:val="24"/>
          <w:szCs w:val="24"/>
          <w:lang w:val="en" w:eastAsia="ru-RU"/>
        </w:rPr>
        <w:t>political</w:t>
      </w:r>
      <w:proofErr w:type="gramEnd"/>
      <w:r w:rsidRPr="00EC532A">
        <w:rPr>
          <w:rFonts w:ascii="Times New Roman" w:eastAsia="Times New Roman" w:hAnsi="Times New Roman" w:cs="Times New Roman"/>
          <w:sz w:val="24"/>
          <w:szCs w:val="24"/>
          <w:lang w:val="en" w:eastAsia="ru-RU"/>
        </w:rPr>
        <w:t xml:space="preserve"> outlook.</w:t>
      </w:r>
    </w:p>
    <w:p w:rsidR="00EC532A" w:rsidRPr="00B27CD6" w:rsidRDefault="00EC532A"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EC532A">
        <w:rPr>
          <w:rFonts w:ascii="Times New Roman" w:eastAsia="Times New Roman" w:hAnsi="Times New Roman" w:cs="Times New Roman"/>
          <w:sz w:val="24"/>
          <w:szCs w:val="24"/>
          <w:lang w:val="en" w:eastAsia="ru-RU"/>
        </w:rPr>
        <w:t>The development of links between pedagogy and other sciences leads to the identification of new branches of pedagogy-border scientific disciplines. Today, pedagogy is a complex system of pedagogical sciences. Its structure includes:</w:t>
      </w:r>
    </w:p>
    <w:p w:rsidR="00B27CD6" w:rsidRPr="00B27CD6" w:rsidRDefault="00B27CD6"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proofErr w:type="gramStart"/>
      <w:r w:rsidRPr="00B27CD6">
        <w:rPr>
          <w:rFonts w:ascii="Times New Roman" w:eastAsia="Times New Roman" w:hAnsi="Times New Roman" w:cs="Times New Roman"/>
          <w:sz w:val="24"/>
          <w:szCs w:val="24"/>
          <w:lang w:val="en" w:eastAsia="ru-RU"/>
        </w:rPr>
        <w:t>general</w:t>
      </w:r>
      <w:proofErr w:type="gramEnd"/>
      <w:r w:rsidRPr="00B27CD6">
        <w:rPr>
          <w:rFonts w:ascii="Times New Roman" w:eastAsia="Times New Roman" w:hAnsi="Times New Roman" w:cs="Times New Roman"/>
          <w:sz w:val="24"/>
          <w:szCs w:val="24"/>
          <w:lang w:val="en" w:eastAsia="ru-RU"/>
        </w:rPr>
        <w:t xml:space="preserve"> pedagogy, which studies the basic laws of education;</w:t>
      </w:r>
    </w:p>
    <w:p w:rsidR="00B27CD6" w:rsidRPr="00B27CD6" w:rsidRDefault="00B27CD6"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proofErr w:type="gramStart"/>
      <w:r w:rsidRPr="00B27CD6">
        <w:rPr>
          <w:rFonts w:ascii="Times New Roman" w:eastAsia="Times New Roman" w:hAnsi="Times New Roman" w:cs="Times New Roman"/>
          <w:sz w:val="24"/>
          <w:szCs w:val="24"/>
          <w:lang w:val="en" w:eastAsia="ru-RU"/>
        </w:rPr>
        <w:t>age</w:t>
      </w:r>
      <w:proofErr w:type="gramEnd"/>
      <w:r w:rsidRPr="00B27CD6">
        <w:rPr>
          <w:rFonts w:ascii="Times New Roman" w:eastAsia="Times New Roman" w:hAnsi="Times New Roman" w:cs="Times New Roman"/>
          <w:sz w:val="24"/>
          <w:szCs w:val="24"/>
          <w:lang w:val="en" w:eastAsia="ru-RU"/>
        </w:rPr>
        <w:t xml:space="preserve"> pedagogy - preschool, school pedagogy,</w:t>
      </w:r>
    </w:p>
    <w:p w:rsidR="00B27CD6" w:rsidRPr="00B27CD6" w:rsidRDefault="00B27CD6"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B27CD6">
        <w:rPr>
          <w:rFonts w:ascii="Times New Roman" w:eastAsia="Times New Roman" w:hAnsi="Times New Roman" w:cs="Times New Roman"/>
          <w:sz w:val="24"/>
          <w:szCs w:val="24"/>
          <w:lang w:val="en" w:eastAsia="ru-RU"/>
        </w:rPr>
        <w:t xml:space="preserve"> </w:t>
      </w:r>
      <w:proofErr w:type="gramStart"/>
      <w:r w:rsidRPr="00B27CD6">
        <w:rPr>
          <w:rFonts w:ascii="Times New Roman" w:eastAsia="Times New Roman" w:hAnsi="Times New Roman" w:cs="Times New Roman"/>
          <w:sz w:val="24"/>
          <w:szCs w:val="24"/>
          <w:lang w:val="en" w:eastAsia="ru-RU"/>
        </w:rPr>
        <w:t>adult</w:t>
      </w:r>
      <w:proofErr w:type="gramEnd"/>
      <w:r w:rsidRPr="00B27CD6">
        <w:rPr>
          <w:rFonts w:ascii="Times New Roman" w:eastAsia="Times New Roman" w:hAnsi="Times New Roman" w:cs="Times New Roman"/>
          <w:sz w:val="24"/>
          <w:szCs w:val="24"/>
          <w:lang w:val="en" w:eastAsia="ru-RU"/>
        </w:rPr>
        <w:t xml:space="preserve"> pedagogy, - studying age aspects of education and upbringing;</w:t>
      </w:r>
    </w:p>
    <w:p w:rsidR="00B27CD6" w:rsidRPr="00B27CD6" w:rsidRDefault="00B27CD6"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B27CD6">
        <w:rPr>
          <w:rFonts w:ascii="Times New Roman" w:eastAsia="Times New Roman" w:hAnsi="Times New Roman" w:cs="Times New Roman"/>
          <w:sz w:val="24"/>
          <w:szCs w:val="24"/>
          <w:lang w:val="en" w:eastAsia="ru-RU"/>
        </w:rPr>
        <w:t xml:space="preserve">Correctional pedagogy - teaching of the deaf and hard of hearing: </w:t>
      </w:r>
      <w:proofErr w:type="spellStart"/>
      <w:r w:rsidRPr="00B27CD6">
        <w:rPr>
          <w:rFonts w:ascii="Times New Roman" w:eastAsia="Times New Roman" w:hAnsi="Times New Roman" w:cs="Times New Roman"/>
          <w:sz w:val="24"/>
          <w:szCs w:val="24"/>
          <w:lang w:val="en" w:eastAsia="ru-RU"/>
        </w:rPr>
        <w:t>tiflopedagogy</w:t>
      </w:r>
      <w:proofErr w:type="spellEnd"/>
      <w:r w:rsidRPr="00B27CD6">
        <w:rPr>
          <w:rFonts w:ascii="Times New Roman" w:eastAsia="Times New Roman" w:hAnsi="Times New Roman" w:cs="Times New Roman"/>
          <w:sz w:val="24"/>
          <w:szCs w:val="24"/>
          <w:lang w:val="en" w:eastAsia="ru-RU"/>
        </w:rPr>
        <w:t xml:space="preserve"> (training and education of the blind and visually impaired), </w:t>
      </w:r>
      <w:proofErr w:type="spellStart"/>
      <w:r w:rsidRPr="00B27CD6">
        <w:rPr>
          <w:rFonts w:ascii="Times New Roman" w:eastAsia="Times New Roman" w:hAnsi="Times New Roman" w:cs="Times New Roman"/>
          <w:sz w:val="24"/>
          <w:szCs w:val="24"/>
          <w:lang w:val="en" w:eastAsia="ru-RU"/>
        </w:rPr>
        <w:t>oligophrenopedagogics</w:t>
      </w:r>
      <w:proofErr w:type="spellEnd"/>
      <w:r w:rsidRPr="00B27CD6">
        <w:rPr>
          <w:rFonts w:ascii="Times New Roman" w:eastAsia="Times New Roman" w:hAnsi="Times New Roman" w:cs="Times New Roman"/>
          <w:sz w:val="24"/>
          <w:szCs w:val="24"/>
          <w:lang w:val="en" w:eastAsia="ru-RU"/>
        </w:rPr>
        <w:t xml:space="preserve"> (teaching and education of mentally retarded and children with mental retardation),</w:t>
      </w:r>
    </w:p>
    <w:p w:rsidR="00B27CD6" w:rsidRPr="00B27CD6" w:rsidRDefault="00B27CD6" w:rsidP="00B2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B27CD6">
        <w:rPr>
          <w:rFonts w:ascii="Times New Roman" w:eastAsia="Times New Roman" w:hAnsi="Times New Roman" w:cs="Times New Roman"/>
          <w:sz w:val="24"/>
          <w:szCs w:val="24"/>
          <w:lang w:val="en" w:eastAsia="ru-RU"/>
        </w:rPr>
        <w:t xml:space="preserve"> </w:t>
      </w:r>
      <w:proofErr w:type="gramStart"/>
      <w:r w:rsidRPr="00B27CD6">
        <w:rPr>
          <w:rFonts w:ascii="Times New Roman" w:eastAsia="Times New Roman" w:hAnsi="Times New Roman" w:cs="Times New Roman"/>
          <w:sz w:val="24"/>
          <w:szCs w:val="24"/>
          <w:lang w:val="en" w:eastAsia="ru-RU"/>
        </w:rPr>
        <w:t>speech</w:t>
      </w:r>
      <w:proofErr w:type="gramEnd"/>
      <w:r w:rsidRPr="00B27CD6">
        <w:rPr>
          <w:rFonts w:ascii="Times New Roman" w:eastAsia="Times New Roman" w:hAnsi="Times New Roman" w:cs="Times New Roman"/>
          <w:sz w:val="24"/>
          <w:szCs w:val="24"/>
          <w:lang w:val="en" w:eastAsia="ru-RU"/>
        </w:rPr>
        <w:t xml:space="preserve"> therapy (teaching and education of children with speech disorders);</w:t>
      </w:r>
    </w:p>
    <w:p w:rsidR="00B27CD6" w:rsidRPr="00F5655E" w:rsidRDefault="00B27CD6" w:rsidP="00F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roofErr w:type="gramStart"/>
      <w:r w:rsidRPr="00B27CD6">
        <w:rPr>
          <w:rFonts w:ascii="Times New Roman" w:eastAsia="Times New Roman" w:hAnsi="Times New Roman" w:cs="Times New Roman"/>
          <w:sz w:val="24"/>
          <w:szCs w:val="24"/>
          <w:lang w:val="en" w:eastAsia="ru-RU"/>
        </w:rPr>
        <w:t>private</w:t>
      </w:r>
      <w:proofErr w:type="gramEnd"/>
      <w:r w:rsidRPr="00B27CD6">
        <w:rPr>
          <w:rFonts w:ascii="Times New Roman" w:eastAsia="Times New Roman" w:hAnsi="Times New Roman" w:cs="Times New Roman"/>
          <w:sz w:val="24"/>
          <w:szCs w:val="24"/>
          <w:lang w:val="en" w:eastAsia="ru-RU"/>
        </w:rPr>
        <w:t xml:space="preserve"> methods (subject didactics), exploring the specifics of the application of general patterns of teaching to the teaching of individual subjects;</w:t>
      </w:r>
    </w:p>
    <w:p w:rsidR="00F5655E" w:rsidRPr="00F5655E" w:rsidRDefault="00F5655E" w:rsidP="00F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proofErr w:type="gramStart"/>
      <w:r w:rsidRPr="00F5655E">
        <w:rPr>
          <w:rFonts w:ascii="Times New Roman" w:eastAsia="Times New Roman" w:hAnsi="Times New Roman" w:cs="Times New Roman"/>
          <w:sz w:val="24"/>
          <w:szCs w:val="24"/>
          <w:lang w:val="en" w:eastAsia="ru-RU"/>
        </w:rPr>
        <w:t>history</w:t>
      </w:r>
      <w:proofErr w:type="gramEnd"/>
      <w:r w:rsidRPr="00F5655E">
        <w:rPr>
          <w:rFonts w:ascii="Times New Roman" w:eastAsia="Times New Roman" w:hAnsi="Times New Roman" w:cs="Times New Roman"/>
          <w:sz w:val="24"/>
          <w:szCs w:val="24"/>
          <w:lang w:val="en" w:eastAsia="ru-RU"/>
        </w:rPr>
        <w:t xml:space="preserve"> of pedagogy and education, studying the development of pedagogical ideas and practices of education in different epochs;</w:t>
      </w:r>
    </w:p>
    <w:p w:rsidR="00F5655E" w:rsidRPr="00F5655E" w:rsidRDefault="00F5655E" w:rsidP="00F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proofErr w:type="gramStart"/>
      <w:r w:rsidRPr="00F5655E">
        <w:rPr>
          <w:rFonts w:ascii="Times New Roman" w:eastAsia="Times New Roman" w:hAnsi="Times New Roman" w:cs="Times New Roman"/>
          <w:sz w:val="24"/>
          <w:szCs w:val="24"/>
          <w:lang w:val="en" w:eastAsia="ru-RU"/>
        </w:rPr>
        <w:t>general</w:t>
      </w:r>
      <w:proofErr w:type="gramEnd"/>
      <w:r w:rsidRPr="00F5655E">
        <w:rPr>
          <w:rFonts w:ascii="Times New Roman" w:eastAsia="Times New Roman" w:hAnsi="Times New Roman" w:cs="Times New Roman"/>
          <w:sz w:val="24"/>
          <w:szCs w:val="24"/>
          <w:lang w:val="en" w:eastAsia="ru-RU"/>
        </w:rPr>
        <w:t>, military, sports, higher school, pedagogy</w:t>
      </w:r>
    </w:p>
    <w:p w:rsidR="00F5655E" w:rsidRDefault="00F5655E" w:rsidP="00F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ru-RU"/>
        </w:rPr>
      </w:pPr>
      <w:r w:rsidRPr="00F5655E">
        <w:rPr>
          <w:rFonts w:ascii="Times New Roman" w:eastAsia="Times New Roman" w:hAnsi="Times New Roman" w:cs="Times New Roman"/>
          <w:sz w:val="24"/>
          <w:szCs w:val="24"/>
          <w:lang w:val="en" w:eastAsia="ru-RU"/>
        </w:rPr>
        <w:t xml:space="preserve">The process of differentiation in pedagogical science continues. </w:t>
      </w:r>
    </w:p>
    <w:p w:rsidR="00F5655E" w:rsidRPr="00F5655E" w:rsidRDefault="00F5655E" w:rsidP="00F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F5655E">
        <w:rPr>
          <w:rFonts w:ascii="Times New Roman" w:eastAsia="Times New Roman" w:hAnsi="Times New Roman" w:cs="Times New Roman"/>
          <w:sz w:val="24"/>
          <w:szCs w:val="24"/>
          <w:lang w:val="en" w:eastAsia="ru-RU"/>
        </w:rPr>
        <w:t>the philosophy of education, comparative pedagogy, social pedagogy, etc</w:t>
      </w:r>
    </w:p>
    <w:p w:rsidR="00F5655E" w:rsidRPr="00F5655E" w:rsidRDefault="00F5655E" w:rsidP="00830A59">
      <w:pPr>
        <w:pStyle w:val="a3"/>
        <w:rPr>
          <w:lang w:val="en-US"/>
        </w:rPr>
      </w:pPr>
    </w:p>
    <w:p w:rsidR="00830A59" w:rsidRPr="00F5655E" w:rsidRDefault="00830A59">
      <w:pPr>
        <w:rPr>
          <w:rFonts w:ascii="Times New Roman" w:hAnsi="Times New Roman" w:cs="Times New Roman"/>
          <w:sz w:val="24"/>
          <w:szCs w:val="24"/>
          <w:lang w:val="en-US"/>
        </w:rPr>
      </w:pPr>
    </w:p>
    <w:sectPr w:rsidR="00830A59" w:rsidRPr="00F5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1A"/>
    <w:rsid w:val="00005294"/>
    <w:rsid w:val="0006102B"/>
    <w:rsid w:val="001E7E68"/>
    <w:rsid w:val="00261010"/>
    <w:rsid w:val="002F3176"/>
    <w:rsid w:val="00305E1A"/>
    <w:rsid w:val="00355DFC"/>
    <w:rsid w:val="003F2C42"/>
    <w:rsid w:val="00406B2D"/>
    <w:rsid w:val="00530968"/>
    <w:rsid w:val="00561EA8"/>
    <w:rsid w:val="005673D2"/>
    <w:rsid w:val="00672B4E"/>
    <w:rsid w:val="00677C5D"/>
    <w:rsid w:val="006F3F89"/>
    <w:rsid w:val="008158F3"/>
    <w:rsid w:val="00830A59"/>
    <w:rsid w:val="008F2C5B"/>
    <w:rsid w:val="009C17DF"/>
    <w:rsid w:val="00A17C4E"/>
    <w:rsid w:val="00A47F6C"/>
    <w:rsid w:val="00A55C12"/>
    <w:rsid w:val="00A80DC5"/>
    <w:rsid w:val="00AE3796"/>
    <w:rsid w:val="00B27CD6"/>
    <w:rsid w:val="00B27FD0"/>
    <w:rsid w:val="00BD5658"/>
    <w:rsid w:val="00C74B59"/>
    <w:rsid w:val="00C932C3"/>
    <w:rsid w:val="00D34E39"/>
    <w:rsid w:val="00DD6B43"/>
    <w:rsid w:val="00DE230D"/>
    <w:rsid w:val="00E65AA3"/>
    <w:rsid w:val="00E72558"/>
    <w:rsid w:val="00E84C2C"/>
    <w:rsid w:val="00EC532A"/>
    <w:rsid w:val="00EC7933"/>
    <w:rsid w:val="00F5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1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06102B"/>
  </w:style>
  <w:style w:type="character" w:styleId="a4">
    <w:name w:val="Hyperlink"/>
    <w:basedOn w:val="a0"/>
    <w:uiPriority w:val="99"/>
    <w:semiHidden/>
    <w:unhideWhenUsed/>
    <w:rsid w:val="0006102B"/>
    <w:rPr>
      <w:color w:val="0000FF"/>
      <w:u w:val="single"/>
    </w:rPr>
  </w:style>
  <w:style w:type="paragraph" w:styleId="HTML">
    <w:name w:val="HTML Preformatted"/>
    <w:basedOn w:val="a"/>
    <w:link w:val="HTML0"/>
    <w:uiPriority w:val="99"/>
    <w:unhideWhenUsed/>
    <w:rsid w:val="003F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2C4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1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06102B"/>
  </w:style>
  <w:style w:type="character" w:styleId="a4">
    <w:name w:val="Hyperlink"/>
    <w:basedOn w:val="a0"/>
    <w:uiPriority w:val="99"/>
    <w:semiHidden/>
    <w:unhideWhenUsed/>
    <w:rsid w:val="0006102B"/>
    <w:rPr>
      <w:color w:val="0000FF"/>
      <w:u w:val="single"/>
    </w:rPr>
  </w:style>
  <w:style w:type="paragraph" w:styleId="HTML">
    <w:name w:val="HTML Preformatted"/>
    <w:basedOn w:val="a"/>
    <w:link w:val="HTML0"/>
    <w:uiPriority w:val="99"/>
    <w:unhideWhenUsed/>
    <w:rsid w:val="003F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2C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700">
      <w:bodyDiv w:val="1"/>
      <w:marLeft w:val="0"/>
      <w:marRight w:val="0"/>
      <w:marTop w:val="0"/>
      <w:marBottom w:val="0"/>
      <w:divBdr>
        <w:top w:val="none" w:sz="0" w:space="0" w:color="auto"/>
        <w:left w:val="none" w:sz="0" w:space="0" w:color="auto"/>
        <w:bottom w:val="none" w:sz="0" w:space="0" w:color="auto"/>
        <w:right w:val="none" w:sz="0" w:space="0" w:color="auto"/>
      </w:divBdr>
    </w:div>
    <w:div w:id="131948463">
      <w:bodyDiv w:val="1"/>
      <w:marLeft w:val="0"/>
      <w:marRight w:val="0"/>
      <w:marTop w:val="0"/>
      <w:marBottom w:val="0"/>
      <w:divBdr>
        <w:top w:val="none" w:sz="0" w:space="0" w:color="auto"/>
        <w:left w:val="none" w:sz="0" w:space="0" w:color="auto"/>
        <w:bottom w:val="none" w:sz="0" w:space="0" w:color="auto"/>
        <w:right w:val="none" w:sz="0" w:space="0" w:color="auto"/>
      </w:divBdr>
    </w:div>
    <w:div w:id="225923293">
      <w:bodyDiv w:val="1"/>
      <w:marLeft w:val="0"/>
      <w:marRight w:val="0"/>
      <w:marTop w:val="0"/>
      <w:marBottom w:val="0"/>
      <w:divBdr>
        <w:top w:val="none" w:sz="0" w:space="0" w:color="auto"/>
        <w:left w:val="none" w:sz="0" w:space="0" w:color="auto"/>
        <w:bottom w:val="none" w:sz="0" w:space="0" w:color="auto"/>
        <w:right w:val="none" w:sz="0" w:space="0" w:color="auto"/>
      </w:divBdr>
    </w:div>
    <w:div w:id="389230195">
      <w:bodyDiv w:val="1"/>
      <w:marLeft w:val="0"/>
      <w:marRight w:val="0"/>
      <w:marTop w:val="0"/>
      <w:marBottom w:val="0"/>
      <w:divBdr>
        <w:top w:val="none" w:sz="0" w:space="0" w:color="auto"/>
        <w:left w:val="none" w:sz="0" w:space="0" w:color="auto"/>
        <w:bottom w:val="none" w:sz="0" w:space="0" w:color="auto"/>
        <w:right w:val="none" w:sz="0" w:space="0" w:color="auto"/>
      </w:divBdr>
      <w:divsChild>
        <w:div w:id="875893638">
          <w:marLeft w:val="0"/>
          <w:marRight w:val="0"/>
          <w:marTop w:val="0"/>
          <w:marBottom w:val="0"/>
          <w:divBdr>
            <w:top w:val="none" w:sz="0" w:space="0" w:color="auto"/>
            <w:left w:val="none" w:sz="0" w:space="0" w:color="auto"/>
            <w:bottom w:val="none" w:sz="0" w:space="0" w:color="auto"/>
            <w:right w:val="none" w:sz="0" w:space="0" w:color="auto"/>
          </w:divBdr>
          <w:divsChild>
            <w:div w:id="1279868764">
              <w:marLeft w:val="0"/>
              <w:marRight w:val="0"/>
              <w:marTop w:val="0"/>
              <w:marBottom w:val="0"/>
              <w:divBdr>
                <w:top w:val="none" w:sz="0" w:space="0" w:color="auto"/>
                <w:left w:val="none" w:sz="0" w:space="0" w:color="auto"/>
                <w:bottom w:val="none" w:sz="0" w:space="0" w:color="auto"/>
                <w:right w:val="none" w:sz="0" w:space="0" w:color="auto"/>
              </w:divBdr>
              <w:divsChild>
                <w:div w:id="381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96379">
      <w:bodyDiv w:val="1"/>
      <w:marLeft w:val="0"/>
      <w:marRight w:val="0"/>
      <w:marTop w:val="0"/>
      <w:marBottom w:val="0"/>
      <w:divBdr>
        <w:top w:val="none" w:sz="0" w:space="0" w:color="auto"/>
        <w:left w:val="none" w:sz="0" w:space="0" w:color="auto"/>
        <w:bottom w:val="none" w:sz="0" w:space="0" w:color="auto"/>
        <w:right w:val="none" w:sz="0" w:space="0" w:color="auto"/>
      </w:divBdr>
      <w:divsChild>
        <w:div w:id="1702199222">
          <w:marLeft w:val="0"/>
          <w:marRight w:val="0"/>
          <w:marTop w:val="0"/>
          <w:marBottom w:val="0"/>
          <w:divBdr>
            <w:top w:val="none" w:sz="0" w:space="0" w:color="auto"/>
            <w:left w:val="none" w:sz="0" w:space="0" w:color="auto"/>
            <w:bottom w:val="none" w:sz="0" w:space="0" w:color="auto"/>
            <w:right w:val="none" w:sz="0" w:space="0" w:color="auto"/>
          </w:divBdr>
          <w:divsChild>
            <w:div w:id="1442258405">
              <w:marLeft w:val="0"/>
              <w:marRight w:val="0"/>
              <w:marTop w:val="0"/>
              <w:marBottom w:val="0"/>
              <w:divBdr>
                <w:top w:val="none" w:sz="0" w:space="0" w:color="auto"/>
                <w:left w:val="none" w:sz="0" w:space="0" w:color="auto"/>
                <w:bottom w:val="none" w:sz="0" w:space="0" w:color="auto"/>
                <w:right w:val="none" w:sz="0" w:space="0" w:color="auto"/>
              </w:divBdr>
              <w:divsChild>
                <w:div w:id="70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991">
      <w:bodyDiv w:val="1"/>
      <w:marLeft w:val="0"/>
      <w:marRight w:val="0"/>
      <w:marTop w:val="0"/>
      <w:marBottom w:val="0"/>
      <w:divBdr>
        <w:top w:val="none" w:sz="0" w:space="0" w:color="auto"/>
        <w:left w:val="none" w:sz="0" w:space="0" w:color="auto"/>
        <w:bottom w:val="none" w:sz="0" w:space="0" w:color="auto"/>
        <w:right w:val="none" w:sz="0" w:space="0" w:color="auto"/>
      </w:divBdr>
      <w:divsChild>
        <w:div w:id="837378542">
          <w:marLeft w:val="0"/>
          <w:marRight w:val="0"/>
          <w:marTop w:val="0"/>
          <w:marBottom w:val="0"/>
          <w:divBdr>
            <w:top w:val="none" w:sz="0" w:space="0" w:color="auto"/>
            <w:left w:val="none" w:sz="0" w:space="0" w:color="auto"/>
            <w:bottom w:val="none" w:sz="0" w:space="0" w:color="auto"/>
            <w:right w:val="none" w:sz="0" w:space="0" w:color="auto"/>
          </w:divBdr>
          <w:divsChild>
            <w:div w:id="1603604399">
              <w:marLeft w:val="0"/>
              <w:marRight w:val="0"/>
              <w:marTop w:val="0"/>
              <w:marBottom w:val="0"/>
              <w:divBdr>
                <w:top w:val="none" w:sz="0" w:space="0" w:color="auto"/>
                <w:left w:val="none" w:sz="0" w:space="0" w:color="auto"/>
                <w:bottom w:val="none" w:sz="0" w:space="0" w:color="auto"/>
                <w:right w:val="none" w:sz="0" w:space="0" w:color="auto"/>
              </w:divBdr>
              <w:divsChild>
                <w:div w:id="1122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9755">
      <w:bodyDiv w:val="1"/>
      <w:marLeft w:val="0"/>
      <w:marRight w:val="0"/>
      <w:marTop w:val="0"/>
      <w:marBottom w:val="0"/>
      <w:divBdr>
        <w:top w:val="none" w:sz="0" w:space="0" w:color="auto"/>
        <w:left w:val="none" w:sz="0" w:space="0" w:color="auto"/>
        <w:bottom w:val="none" w:sz="0" w:space="0" w:color="auto"/>
        <w:right w:val="none" w:sz="0" w:space="0" w:color="auto"/>
      </w:divBdr>
      <w:divsChild>
        <w:div w:id="123668651">
          <w:marLeft w:val="0"/>
          <w:marRight w:val="0"/>
          <w:marTop w:val="0"/>
          <w:marBottom w:val="0"/>
          <w:divBdr>
            <w:top w:val="none" w:sz="0" w:space="0" w:color="auto"/>
            <w:left w:val="none" w:sz="0" w:space="0" w:color="auto"/>
            <w:bottom w:val="none" w:sz="0" w:space="0" w:color="auto"/>
            <w:right w:val="none" w:sz="0" w:space="0" w:color="auto"/>
          </w:divBdr>
          <w:divsChild>
            <w:div w:id="605188271">
              <w:marLeft w:val="0"/>
              <w:marRight w:val="0"/>
              <w:marTop w:val="0"/>
              <w:marBottom w:val="0"/>
              <w:divBdr>
                <w:top w:val="none" w:sz="0" w:space="0" w:color="auto"/>
                <w:left w:val="none" w:sz="0" w:space="0" w:color="auto"/>
                <w:bottom w:val="none" w:sz="0" w:space="0" w:color="auto"/>
                <w:right w:val="none" w:sz="0" w:space="0" w:color="auto"/>
              </w:divBdr>
              <w:divsChild>
                <w:div w:id="1441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0658">
      <w:bodyDiv w:val="1"/>
      <w:marLeft w:val="0"/>
      <w:marRight w:val="0"/>
      <w:marTop w:val="0"/>
      <w:marBottom w:val="0"/>
      <w:divBdr>
        <w:top w:val="none" w:sz="0" w:space="0" w:color="auto"/>
        <w:left w:val="none" w:sz="0" w:space="0" w:color="auto"/>
        <w:bottom w:val="none" w:sz="0" w:space="0" w:color="auto"/>
        <w:right w:val="none" w:sz="0" w:space="0" w:color="auto"/>
      </w:divBdr>
      <w:divsChild>
        <w:div w:id="1301301961">
          <w:marLeft w:val="0"/>
          <w:marRight w:val="0"/>
          <w:marTop w:val="0"/>
          <w:marBottom w:val="0"/>
          <w:divBdr>
            <w:top w:val="none" w:sz="0" w:space="0" w:color="auto"/>
            <w:left w:val="none" w:sz="0" w:space="0" w:color="auto"/>
            <w:bottom w:val="none" w:sz="0" w:space="0" w:color="auto"/>
            <w:right w:val="none" w:sz="0" w:space="0" w:color="auto"/>
          </w:divBdr>
          <w:divsChild>
            <w:div w:id="243953500">
              <w:marLeft w:val="0"/>
              <w:marRight w:val="0"/>
              <w:marTop w:val="0"/>
              <w:marBottom w:val="0"/>
              <w:divBdr>
                <w:top w:val="none" w:sz="0" w:space="0" w:color="auto"/>
                <w:left w:val="none" w:sz="0" w:space="0" w:color="auto"/>
                <w:bottom w:val="none" w:sz="0" w:space="0" w:color="auto"/>
                <w:right w:val="none" w:sz="0" w:space="0" w:color="auto"/>
              </w:divBdr>
              <w:divsChild>
                <w:div w:id="20088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5289">
      <w:bodyDiv w:val="1"/>
      <w:marLeft w:val="0"/>
      <w:marRight w:val="0"/>
      <w:marTop w:val="0"/>
      <w:marBottom w:val="0"/>
      <w:divBdr>
        <w:top w:val="none" w:sz="0" w:space="0" w:color="auto"/>
        <w:left w:val="none" w:sz="0" w:space="0" w:color="auto"/>
        <w:bottom w:val="none" w:sz="0" w:space="0" w:color="auto"/>
        <w:right w:val="none" w:sz="0" w:space="0" w:color="auto"/>
      </w:divBdr>
      <w:divsChild>
        <w:div w:id="659188801">
          <w:marLeft w:val="0"/>
          <w:marRight w:val="0"/>
          <w:marTop w:val="0"/>
          <w:marBottom w:val="0"/>
          <w:divBdr>
            <w:top w:val="none" w:sz="0" w:space="0" w:color="auto"/>
            <w:left w:val="none" w:sz="0" w:space="0" w:color="auto"/>
            <w:bottom w:val="none" w:sz="0" w:space="0" w:color="auto"/>
            <w:right w:val="none" w:sz="0" w:space="0" w:color="auto"/>
          </w:divBdr>
          <w:divsChild>
            <w:div w:id="939601160">
              <w:marLeft w:val="0"/>
              <w:marRight w:val="0"/>
              <w:marTop w:val="0"/>
              <w:marBottom w:val="0"/>
              <w:divBdr>
                <w:top w:val="none" w:sz="0" w:space="0" w:color="auto"/>
                <w:left w:val="none" w:sz="0" w:space="0" w:color="auto"/>
                <w:bottom w:val="none" w:sz="0" w:space="0" w:color="auto"/>
                <w:right w:val="none" w:sz="0" w:space="0" w:color="auto"/>
              </w:divBdr>
              <w:divsChild>
                <w:div w:id="15719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09061">
      <w:bodyDiv w:val="1"/>
      <w:marLeft w:val="0"/>
      <w:marRight w:val="0"/>
      <w:marTop w:val="0"/>
      <w:marBottom w:val="0"/>
      <w:divBdr>
        <w:top w:val="none" w:sz="0" w:space="0" w:color="auto"/>
        <w:left w:val="none" w:sz="0" w:space="0" w:color="auto"/>
        <w:bottom w:val="none" w:sz="0" w:space="0" w:color="auto"/>
        <w:right w:val="none" w:sz="0" w:space="0" w:color="auto"/>
      </w:divBdr>
    </w:div>
    <w:div w:id="865755330">
      <w:bodyDiv w:val="1"/>
      <w:marLeft w:val="0"/>
      <w:marRight w:val="0"/>
      <w:marTop w:val="0"/>
      <w:marBottom w:val="0"/>
      <w:divBdr>
        <w:top w:val="none" w:sz="0" w:space="0" w:color="auto"/>
        <w:left w:val="none" w:sz="0" w:space="0" w:color="auto"/>
        <w:bottom w:val="none" w:sz="0" w:space="0" w:color="auto"/>
        <w:right w:val="none" w:sz="0" w:space="0" w:color="auto"/>
      </w:divBdr>
    </w:div>
    <w:div w:id="880478594">
      <w:bodyDiv w:val="1"/>
      <w:marLeft w:val="0"/>
      <w:marRight w:val="0"/>
      <w:marTop w:val="0"/>
      <w:marBottom w:val="0"/>
      <w:divBdr>
        <w:top w:val="none" w:sz="0" w:space="0" w:color="auto"/>
        <w:left w:val="none" w:sz="0" w:space="0" w:color="auto"/>
        <w:bottom w:val="none" w:sz="0" w:space="0" w:color="auto"/>
        <w:right w:val="none" w:sz="0" w:space="0" w:color="auto"/>
      </w:divBdr>
    </w:div>
    <w:div w:id="978924474">
      <w:bodyDiv w:val="1"/>
      <w:marLeft w:val="0"/>
      <w:marRight w:val="0"/>
      <w:marTop w:val="0"/>
      <w:marBottom w:val="0"/>
      <w:divBdr>
        <w:top w:val="none" w:sz="0" w:space="0" w:color="auto"/>
        <w:left w:val="none" w:sz="0" w:space="0" w:color="auto"/>
        <w:bottom w:val="none" w:sz="0" w:space="0" w:color="auto"/>
        <w:right w:val="none" w:sz="0" w:space="0" w:color="auto"/>
      </w:divBdr>
      <w:divsChild>
        <w:div w:id="2079672800">
          <w:marLeft w:val="0"/>
          <w:marRight w:val="0"/>
          <w:marTop w:val="0"/>
          <w:marBottom w:val="0"/>
          <w:divBdr>
            <w:top w:val="none" w:sz="0" w:space="0" w:color="auto"/>
            <w:left w:val="none" w:sz="0" w:space="0" w:color="auto"/>
            <w:bottom w:val="none" w:sz="0" w:space="0" w:color="auto"/>
            <w:right w:val="none" w:sz="0" w:space="0" w:color="auto"/>
          </w:divBdr>
          <w:divsChild>
            <w:div w:id="451215383">
              <w:marLeft w:val="0"/>
              <w:marRight w:val="0"/>
              <w:marTop w:val="0"/>
              <w:marBottom w:val="0"/>
              <w:divBdr>
                <w:top w:val="none" w:sz="0" w:space="0" w:color="auto"/>
                <w:left w:val="none" w:sz="0" w:space="0" w:color="auto"/>
                <w:bottom w:val="none" w:sz="0" w:space="0" w:color="auto"/>
                <w:right w:val="none" w:sz="0" w:space="0" w:color="auto"/>
              </w:divBdr>
              <w:divsChild>
                <w:div w:id="17627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70188">
      <w:bodyDiv w:val="1"/>
      <w:marLeft w:val="0"/>
      <w:marRight w:val="0"/>
      <w:marTop w:val="0"/>
      <w:marBottom w:val="0"/>
      <w:divBdr>
        <w:top w:val="none" w:sz="0" w:space="0" w:color="auto"/>
        <w:left w:val="none" w:sz="0" w:space="0" w:color="auto"/>
        <w:bottom w:val="none" w:sz="0" w:space="0" w:color="auto"/>
        <w:right w:val="none" w:sz="0" w:space="0" w:color="auto"/>
      </w:divBdr>
    </w:div>
    <w:div w:id="1272977111">
      <w:bodyDiv w:val="1"/>
      <w:marLeft w:val="0"/>
      <w:marRight w:val="0"/>
      <w:marTop w:val="0"/>
      <w:marBottom w:val="0"/>
      <w:divBdr>
        <w:top w:val="none" w:sz="0" w:space="0" w:color="auto"/>
        <w:left w:val="none" w:sz="0" w:space="0" w:color="auto"/>
        <w:bottom w:val="none" w:sz="0" w:space="0" w:color="auto"/>
        <w:right w:val="none" w:sz="0" w:space="0" w:color="auto"/>
      </w:divBdr>
    </w:div>
    <w:div w:id="1336877226">
      <w:bodyDiv w:val="1"/>
      <w:marLeft w:val="0"/>
      <w:marRight w:val="0"/>
      <w:marTop w:val="0"/>
      <w:marBottom w:val="0"/>
      <w:divBdr>
        <w:top w:val="none" w:sz="0" w:space="0" w:color="auto"/>
        <w:left w:val="none" w:sz="0" w:space="0" w:color="auto"/>
        <w:bottom w:val="none" w:sz="0" w:space="0" w:color="auto"/>
        <w:right w:val="none" w:sz="0" w:space="0" w:color="auto"/>
      </w:divBdr>
    </w:div>
    <w:div w:id="1375929068">
      <w:bodyDiv w:val="1"/>
      <w:marLeft w:val="0"/>
      <w:marRight w:val="0"/>
      <w:marTop w:val="0"/>
      <w:marBottom w:val="0"/>
      <w:divBdr>
        <w:top w:val="none" w:sz="0" w:space="0" w:color="auto"/>
        <w:left w:val="none" w:sz="0" w:space="0" w:color="auto"/>
        <w:bottom w:val="none" w:sz="0" w:space="0" w:color="auto"/>
        <w:right w:val="none" w:sz="0" w:space="0" w:color="auto"/>
      </w:divBdr>
      <w:divsChild>
        <w:div w:id="966206619">
          <w:marLeft w:val="0"/>
          <w:marRight w:val="0"/>
          <w:marTop w:val="0"/>
          <w:marBottom w:val="0"/>
          <w:divBdr>
            <w:top w:val="none" w:sz="0" w:space="0" w:color="auto"/>
            <w:left w:val="none" w:sz="0" w:space="0" w:color="auto"/>
            <w:bottom w:val="none" w:sz="0" w:space="0" w:color="auto"/>
            <w:right w:val="none" w:sz="0" w:space="0" w:color="auto"/>
          </w:divBdr>
          <w:divsChild>
            <w:div w:id="988904918">
              <w:marLeft w:val="0"/>
              <w:marRight w:val="0"/>
              <w:marTop w:val="0"/>
              <w:marBottom w:val="0"/>
              <w:divBdr>
                <w:top w:val="none" w:sz="0" w:space="0" w:color="auto"/>
                <w:left w:val="none" w:sz="0" w:space="0" w:color="auto"/>
                <w:bottom w:val="none" w:sz="0" w:space="0" w:color="auto"/>
                <w:right w:val="none" w:sz="0" w:space="0" w:color="auto"/>
              </w:divBdr>
              <w:divsChild>
                <w:div w:id="1269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5729">
      <w:bodyDiv w:val="1"/>
      <w:marLeft w:val="0"/>
      <w:marRight w:val="0"/>
      <w:marTop w:val="0"/>
      <w:marBottom w:val="0"/>
      <w:divBdr>
        <w:top w:val="none" w:sz="0" w:space="0" w:color="auto"/>
        <w:left w:val="none" w:sz="0" w:space="0" w:color="auto"/>
        <w:bottom w:val="none" w:sz="0" w:space="0" w:color="auto"/>
        <w:right w:val="none" w:sz="0" w:space="0" w:color="auto"/>
      </w:divBdr>
    </w:div>
    <w:div w:id="1395468016">
      <w:bodyDiv w:val="1"/>
      <w:marLeft w:val="0"/>
      <w:marRight w:val="0"/>
      <w:marTop w:val="0"/>
      <w:marBottom w:val="0"/>
      <w:divBdr>
        <w:top w:val="none" w:sz="0" w:space="0" w:color="auto"/>
        <w:left w:val="none" w:sz="0" w:space="0" w:color="auto"/>
        <w:bottom w:val="none" w:sz="0" w:space="0" w:color="auto"/>
        <w:right w:val="none" w:sz="0" w:space="0" w:color="auto"/>
      </w:divBdr>
    </w:div>
    <w:div w:id="1477798365">
      <w:bodyDiv w:val="1"/>
      <w:marLeft w:val="0"/>
      <w:marRight w:val="0"/>
      <w:marTop w:val="0"/>
      <w:marBottom w:val="0"/>
      <w:divBdr>
        <w:top w:val="none" w:sz="0" w:space="0" w:color="auto"/>
        <w:left w:val="none" w:sz="0" w:space="0" w:color="auto"/>
        <w:bottom w:val="none" w:sz="0" w:space="0" w:color="auto"/>
        <w:right w:val="none" w:sz="0" w:space="0" w:color="auto"/>
      </w:divBdr>
    </w:div>
    <w:div w:id="1560436705">
      <w:bodyDiv w:val="1"/>
      <w:marLeft w:val="0"/>
      <w:marRight w:val="0"/>
      <w:marTop w:val="0"/>
      <w:marBottom w:val="0"/>
      <w:divBdr>
        <w:top w:val="none" w:sz="0" w:space="0" w:color="auto"/>
        <w:left w:val="none" w:sz="0" w:space="0" w:color="auto"/>
        <w:bottom w:val="none" w:sz="0" w:space="0" w:color="auto"/>
        <w:right w:val="none" w:sz="0" w:space="0" w:color="auto"/>
      </w:divBdr>
    </w:div>
    <w:div w:id="1769496444">
      <w:bodyDiv w:val="1"/>
      <w:marLeft w:val="0"/>
      <w:marRight w:val="0"/>
      <w:marTop w:val="0"/>
      <w:marBottom w:val="0"/>
      <w:divBdr>
        <w:top w:val="none" w:sz="0" w:space="0" w:color="auto"/>
        <w:left w:val="none" w:sz="0" w:space="0" w:color="auto"/>
        <w:bottom w:val="none" w:sz="0" w:space="0" w:color="auto"/>
        <w:right w:val="none" w:sz="0" w:space="0" w:color="auto"/>
      </w:divBdr>
    </w:div>
    <w:div w:id="1940480076">
      <w:bodyDiv w:val="1"/>
      <w:marLeft w:val="0"/>
      <w:marRight w:val="0"/>
      <w:marTop w:val="0"/>
      <w:marBottom w:val="0"/>
      <w:divBdr>
        <w:top w:val="none" w:sz="0" w:space="0" w:color="auto"/>
        <w:left w:val="none" w:sz="0" w:space="0" w:color="auto"/>
        <w:bottom w:val="none" w:sz="0" w:space="0" w:color="auto"/>
        <w:right w:val="none" w:sz="0" w:space="0" w:color="auto"/>
      </w:divBdr>
    </w:div>
    <w:div w:id="1949115092">
      <w:bodyDiv w:val="1"/>
      <w:marLeft w:val="0"/>
      <w:marRight w:val="0"/>
      <w:marTop w:val="0"/>
      <w:marBottom w:val="0"/>
      <w:divBdr>
        <w:top w:val="none" w:sz="0" w:space="0" w:color="auto"/>
        <w:left w:val="none" w:sz="0" w:space="0" w:color="auto"/>
        <w:bottom w:val="none" w:sz="0" w:space="0" w:color="auto"/>
        <w:right w:val="none" w:sz="0" w:space="0" w:color="auto"/>
      </w:divBdr>
      <w:divsChild>
        <w:div w:id="753211583">
          <w:marLeft w:val="0"/>
          <w:marRight w:val="0"/>
          <w:marTop w:val="0"/>
          <w:marBottom w:val="0"/>
          <w:divBdr>
            <w:top w:val="none" w:sz="0" w:space="0" w:color="auto"/>
            <w:left w:val="none" w:sz="0" w:space="0" w:color="auto"/>
            <w:bottom w:val="none" w:sz="0" w:space="0" w:color="auto"/>
            <w:right w:val="none" w:sz="0" w:space="0" w:color="auto"/>
          </w:divBdr>
          <w:divsChild>
            <w:div w:id="1878002406">
              <w:marLeft w:val="0"/>
              <w:marRight w:val="0"/>
              <w:marTop w:val="0"/>
              <w:marBottom w:val="0"/>
              <w:divBdr>
                <w:top w:val="none" w:sz="0" w:space="0" w:color="auto"/>
                <w:left w:val="none" w:sz="0" w:space="0" w:color="auto"/>
                <w:bottom w:val="none" w:sz="0" w:space="0" w:color="auto"/>
                <w:right w:val="none" w:sz="0" w:space="0" w:color="auto"/>
              </w:divBdr>
              <w:divsChild>
                <w:div w:id="18970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arning" TargetMode="External"/><Relationship Id="rId13" Type="http://schemas.openxmlformats.org/officeDocument/2006/relationships/hyperlink" Target="https://en.wikipedia.org/wiki/Pedagogy" TargetMode="External"/><Relationship Id="rId18" Type="http://schemas.openxmlformats.org/officeDocument/2006/relationships/hyperlink" Target="https://en.wikipedia.org/wiki/Vocational_educ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Socratic_method" TargetMode="External"/><Relationship Id="rId7" Type="http://schemas.openxmlformats.org/officeDocument/2006/relationships/hyperlink" Target="https://en.wikipedia.org/wiki/Teaching" TargetMode="External"/><Relationship Id="rId12" Type="http://schemas.openxmlformats.org/officeDocument/2006/relationships/hyperlink" Target="https://en.wikipedia.org/wiki/Learning_theory_(education)" TargetMode="External"/><Relationship Id="rId17" Type="http://schemas.openxmlformats.org/officeDocument/2006/relationships/hyperlink" Target="https://en.wikipedia.org/wiki/Liberal_education" TargetMode="External"/><Relationship Id="rId25" Type="http://schemas.openxmlformats.org/officeDocument/2006/relationships/hyperlink" Target="https://en.wiktionary.org/wiki/%CF%80%CE%B1%CE%B9%CE%B4%CE%B1%CE%B3%CF%89%CE%B3%CF%8C%CF%82" TargetMode="External"/><Relationship Id="rId2" Type="http://schemas.microsoft.com/office/2007/relationships/stylesWithEffects" Target="stylesWithEffects.xml"/><Relationship Id="rId16" Type="http://schemas.openxmlformats.org/officeDocument/2006/relationships/hyperlink" Target="https://en.wikipedia.org/wiki/Pedagogy" TargetMode="External"/><Relationship Id="rId20" Type="http://schemas.openxmlformats.org/officeDocument/2006/relationships/hyperlink" Target="https://en.wikipedia.org/wiki/Goal" TargetMode="External"/><Relationship Id="rId1" Type="http://schemas.openxmlformats.org/officeDocument/2006/relationships/styles" Target="styles.xml"/><Relationship Id="rId6" Type="http://schemas.openxmlformats.org/officeDocument/2006/relationships/hyperlink" Target="https://en.wikipedia.org/wiki/Academic_discipline" TargetMode="External"/><Relationship Id="rId11" Type="http://schemas.openxmlformats.org/officeDocument/2006/relationships/hyperlink" Target="https://en.wikipedia.org/wiki/Pedagogy" TargetMode="External"/><Relationship Id="rId24" Type="http://schemas.openxmlformats.org/officeDocument/2006/relationships/hyperlink" Target="https://en.wiktionary.org/wiki/%CF%80%CE%B1%CE%B9%CE%B4%CE%B1%CE%B3%CF%89%CE%B3%CE%AF%CE%B1" TargetMode="External"/><Relationship Id="rId5" Type="http://schemas.openxmlformats.org/officeDocument/2006/relationships/hyperlink" Target="https://en.wikipedia.org/wiki/Help:IPA/English" TargetMode="External"/><Relationship Id="rId15" Type="http://schemas.openxmlformats.org/officeDocument/2006/relationships/hyperlink" Target="https://en.wikipedia.org/wiki/Pedagogy" TargetMode="External"/><Relationship Id="rId23" Type="http://schemas.openxmlformats.org/officeDocument/2006/relationships/hyperlink" Target="https://en.wikipedia.org/wiki/Ancient_Greek" TargetMode="External"/><Relationship Id="rId10" Type="http://schemas.openxmlformats.org/officeDocument/2006/relationships/hyperlink" Target="https://en.wikipedia.org/wiki/Pedagogy" TargetMode="External"/><Relationship Id="rId19" Type="http://schemas.openxmlformats.org/officeDocument/2006/relationships/hyperlink" Target="https://en.wikipedia.org/wiki/Learning" TargetMode="External"/><Relationship Id="rId4" Type="http://schemas.openxmlformats.org/officeDocument/2006/relationships/webSettings" Target="webSettings.xml"/><Relationship Id="rId9" Type="http://schemas.openxmlformats.org/officeDocument/2006/relationships/hyperlink" Target="https://en.wikipedia.org/wiki/Pedagogy" TargetMode="External"/><Relationship Id="rId14" Type="http://schemas.openxmlformats.org/officeDocument/2006/relationships/hyperlink" Target="https://en.wikipedia.org/wiki/Pedagogy" TargetMode="External"/><Relationship Id="rId22" Type="http://schemas.openxmlformats.org/officeDocument/2006/relationships/hyperlink" Target="https://en.wikipedia.org/wiki/Pedagog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2018-10-12T12:19:00Z</dcterms:created>
  <dcterms:modified xsi:type="dcterms:W3CDTF">2018-10-12T12:19:00Z</dcterms:modified>
</cp:coreProperties>
</file>